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40" w:rsidRDefault="00573AF1" w:rsidP="0088484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27pt;width:25.5pt;height:30.85pt;z-index:251659264;mso-wrap-distance-left:9.05pt;mso-wrap-distance-right:9.05pt" filled="t">
            <v:fill color2="black"/>
            <v:imagedata r:id="rId5" o:title=""/>
            <w10:wrap type="topAndBottom"/>
          </v:shape>
        </w:pict>
      </w:r>
    </w:p>
    <w:p w:rsidR="00884840" w:rsidRPr="003A233E" w:rsidRDefault="00884840" w:rsidP="00884840">
      <w:pPr>
        <w:jc w:val="center"/>
        <w:rPr>
          <w:sz w:val="28"/>
          <w:szCs w:val="28"/>
        </w:rPr>
      </w:pPr>
      <w:r w:rsidRPr="003A233E">
        <w:rPr>
          <w:sz w:val="28"/>
          <w:szCs w:val="28"/>
        </w:rPr>
        <w:t>УПРАВЛЕНИЕ ОБРАЗОВАНИЯ ГРЯЗОВЕЦКОГО</w:t>
      </w:r>
    </w:p>
    <w:p w:rsidR="00884840" w:rsidRPr="003A233E" w:rsidRDefault="00884840" w:rsidP="00884840">
      <w:pPr>
        <w:jc w:val="center"/>
        <w:rPr>
          <w:sz w:val="28"/>
          <w:szCs w:val="28"/>
        </w:rPr>
      </w:pPr>
      <w:r w:rsidRPr="003A233E">
        <w:rPr>
          <w:sz w:val="28"/>
          <w:szCs w:val="28"/>
        </w:rPr>
        <w:t>МУНИЦИПАЛЬНОГО РАЙОНА ВОЛОГОДСКОЙ ОБЛАСТИ</w:t>
      </w:r>
    </w:p>
    <w:p w:rsidR="00884840" w:rsidRPr="003A233E" w:rsidRDefault="00884840" w:rsidP="00884840">
      <w:pPr>
        <w:pStyle w:val="4"/>
        <w:rPr>
          <w:sz w:val="28"/>
          <w:szCs w:val="28"/>
        </w:rPr>
      </w:pPr>
      <w:proofErr w:type="gramStart"/>
      <w:r w:rsidRPr="003A233E">
        <w:rPr>
          <w:sz w:val="28"/>
          <w:szCs w:val="28"/>
        </w:rPr>
        <w:t>П</w:t>
      </w:r>
      <w:proofErr w:type="gramEnd"/>
      <w:r w:rsidRPr="003A233E">
        <w:rPr>
          <w:sz w:val="28"/>
          <w:szCs w:val="28"/>
        </w:rPr>
        <w:t xml:space="preserve"> Р И К А З</w:t>
      </w:r>
    </w:p>
    <w:p w:rsidR="00884840" w:rsidRDefault="00884840" w:rsidP="00884840">
      <w:pPr>
        <w:ind w:left="2580"/>
        <w:jc w:val="both"/>
        <w:rPr>
          <w:sz w:val="24"/>
          <w:szCs w:val="24"/>
        </w:rPr>
      </w:pPr>
    </w:p>
    <w:p w:rsidR="00884840" w:rsidRDefault="00884840" w:rsidP="00884840">
      <w:pPr>
        <w:ind w:left="2580"/>
        <w:jc w:val="both"/>
        <w:rPr>
          <w:sz w:val="24"/>
          <w:szCs w:val="24"/>
        </w:rPr>
      </w:pPr>
    </w:p>
    <w:p w:rsidR="00884840" w:rsidRDefault="00884840" w:rsidP="00884840">
      <w:pPr>
        <w:ind w:left="2580"/>
        <w:jc w:val="both"/>
        <w:rPr>
          <w:sz w:val="24"/>
          <w:szCs w:val="24"/>
        </w:rPr>
      </w:pPr>
    </w:p>
    <w:p w:rsidR="00884840" w:rsidRPr="003A233E" w:rsidRDefault="00884840" w:rsidP="00884840">
      <w:pPr>
        <w:jc w:val="both"/>
        <w:rPr>
          <w:sz w:val="28"/>
          <w:szCs w:val="28"/>
        </w:rPr>
      </w:pPr>
      <w:r w:rsidRPr="003A233E">
        <w:rPr>
          <w:sz w:val="28"/>
          <w:szCs w:val="28"/>
        </w:rPr>
        <w:t xml:space="preserve">            0</w:t>
      </w:r>
      <w:r>
        <w:rPr>
          <w:sz w:val="28"/>
          <w:szCs w:val="28"/>
        </w:rPr>
        <w:t>2</w:t>
      </w:r>
      <w:r w:rsidRPr="003A233E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3A233E">
        <w:rPr>
          <w:sz w:val="28"/>
          <w:szCs w:val="28"/>
        </w:rPr>
        <w:t xml:space="preserve">.2021                            № </w:t>
      </w:r>
      <w:r>
        <w:rPr>
          <w:sz w:val="28"/>
          <w:szCs w:val="28"/>
        </w:rPr>
        <w:t>1070</w:t>
      </w:r>
    </w:p>
    <w:p w:rsidR="00884840" w:rsidRDefault="00884840" w:rsidP="00884840">
      <w:pPr>
        <w:ind w:left="2580"/>
        <w:jc w:val="both"/>
        <w:rPr>
          <w:sz w:val="24"/>
          <w:szCs w:val="24"/>
        </w:rPr>
      </w:pPr>
    </w:p>
    <w:tbl>
      <w:tblPr>
        <w:tblW w:w="10563" w:type="dxa"/>
        <w:tblLook w:val="01E0" w:firstRow="1" w:lastRow="1" w:firstColumn="1" w:lastColumn="1" w:noHBand="0" w:noVBand="0"/>
      </w:tblPr>
      <w:tblGrid>
        <w:gridCol w:w="5778"/>
        <w:gridCol w:w="4785"/>
      </w:tblGrid>
      <w:tr w:rsidR="00884840" w:rsidRPr="00B2565A" w:rsidTr="00E73A91">
        <w:tc>
          <w:tcPr>
            <w:tcW w:w="5778" w:type="dxa"/>
            <w:shd w:val="clear" w:color="auto" w:fill="auto"/>
          </w:tcPr>
          <w:p w:rsidR="00884840" w:rsidRDefault="00884840" w:rsidP="00E73A91">
            <w:pPr>
              <w:pStyle w:val="2"/>
              <w:tabs>
                <w:tab w:val="left" w:pos="3600"/>
                <w:tab w:val="left" w:pos="3780"/>
              </w:tabs>
              <w:ind w:righ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приказ Управления образования от 05.10.2021 года № 840 «</w:t>
            </w:r>
            <w:r w:rsidRPr="003A233E">
              <w:rPr>
                <w:sz w:val="26"/>
                <w:szCs w:val="26"/>
              </w:rPr>
              <w:t>Об утверждении плана мероприятий, направленных на формирование и оценку функциональной грамотности  в 2021-2022 учебном году</w:t>
            </w:r>
            <w:r>
              <w:rPr>
                <w:sz w:val="26"/>
                <w:szCs w:val="26"/>
              </w:rPr>
              <w:t>»</w:t>
            </w:r>
          </w:p>
          <w:p w:rsidR="00884840" w:rsidRPr="003A233E" w:rsidRDefault="00884840" w:rsidP="00E73A91">
            <w:pPr>
              <w:pStyle w:val="2"/>
              <w:tabs>
                <w:tab w:val="left" w:pos="3600"/>
                <w:tab w:val="left" w:pos="3780"/>
              </w:tabs>
              <w:ind w:right="0"/>
              <w:jc w:val="both"/>
              <w:rPr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884840" w:rsidRPr="00B2565A" w:rsidRDefault="00884840" w:rsidP="00E73A91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884840" w:rsidRPr="009F1F26" w:rsidRDefault="00884840" w:rsidP="00884840">
      <w:pPr>
        <w:ind w:firstLine="708"/>
        <w:jc w:val="both"/>
        <w:rPr>
          <w:bCs/>
          <w:color w:val="000000"/>
          <w:sz w:val="26"/>
          <w:szCs w:val="26"/>
        </w:rPr>
      </w:pPr>
      <w:r w:rsidRPr="009F1F26">
        <w:rPr>
          <w:color w:val="FF0000"/>
          <w:sz w:val="26"/>
          <w:szCs w:val="26"/>
        </w:rPr>
        <w:t xml:space="preserve">   </w:t>
      </w:r>
      <w:r w:rsidRPr="009F1F26">
        <w:rPr>
          <w:rFonts w:eastAsia="Arial"/>
          <w:w w:val="105"/>
          <w:sz w:val="26"/>
          <w:szCs w:val="26"/>
          <w:lang w:bidi="ru-RU"/>
        </w:rPr>
        <w:t>В соответствии с комплексом мер по повышению качества общего образования посредством формирования функциональной грамотности обучающихся в рамках реализации национального проекта «Образование»</w:t>
      </w:r>
      <w:r w:rsidRPr="009F1F26">
        <w:rPr>
          <w:bCs/>
          <w:color w:val="000000"/>
          <w:sz w:val="26"/>
          <w:szCs w:val="26"/>
        </w:rPr>
        <w:t xml:space="preserve"> и в связи с корректировкой муниципального плана мероприятий,</w:t>
      </w:r>
      <w:r w:rsidRPr="009F1F26">
        <w:rPr>
          <w:sz w:val="26"/>
          <w:szCs w:val="26"/>
        </w:rPr>
        <w:t xml:space="preserve"> направленных на формирование и оценку функциональной грамотности  в 2021-2022 учебном году»</w:t>
      </w:r>
    </w:p>
    <w:p w:rsidR="00884840" w:rsidRPr="003A233E" w:rsidRDefault="00884840" w:rsidP="00884840">
      <w:pPr>
        <w:widowControl w:val="0"/>
        <w:tabs>
          <w:tab w:val="left" w:pos="10460"/>
          <w:tab w:val="left" w:pos="10773"/>
        </w:tabs>
        <w:autoSpaceDE w:val="0"/>
        <w:autoSpaceDN w:val="0"/>
        <w:jc w:val="both"/>
        <w:rPr>
          <w:rFonts w:eastAsia="Arial"/>
          <w:w w:val="105"/>
          <w:sz w:val="28"/>
          <w:szCs w:val="28"/>
          <w:lang w:bidi="ru-RU"/>
        </w:rPr>
      </w:pPr>
    </w:p>
    <w:p w:rsidR="00884840" w:rsidRPr="003A233E" w:rsidRDefault="00884840" w:rsidP="00884840">
      <w:pPr>
        <w:widowControl w:val="0"/>
        <w:tabs>
          <w:tab w:val="left" w:pos="10773"/>
        </w:tabs>
        <w:autoSpaceDE w:val="0"/>
        <w:autoSpaceDN w:val="0"/>
        <w:jc w:val="both"/>
        <w:rPr>
          <w:rFonts w:eastAsia="Arial"/>
          <w:w w:val="105"/>
          <w:sz w:val="28"/>
          <w:szCs w:val="28"/>
          <w:lang w:bidi="ru-RU"/>
        </w:rPr>
      </w:pPr>
      <w:r w:rsidRPr="003A233E">
        <w:rPr>
          <w:rFonts w:eastAsia="Arial"/>
          <w:w w:val="105"/>
          <w:sz w:val="28"/>
          <w:szCs w:val="28"/>
          <w:lang w:bidi="ru-RU"/>
        </w:rPr>
        <w:t>ПРИКАЗЫВАЮ:</w:t>
      </w:r>
    </w:p>
    <w:p w:rsidR="00884840" w:rsidRPr="003A233E" w:rsidRDefault="00884840" w:rsidP="00884840">
      <w:pPr>
        <w:widowControl w:val="0"/>
        <w:tabs>
          <w:tab w:val="left" w:pos="10773"/>
        </w:tabs>
        <w:autoSpaceDE w:val="0"/>
        <w:autoSpaceDN w:val="0"/>
        <w:jc w:val="both"/>
        <w:rPr>
          <w:rFonts w:eastAsia="Arial"/>
          <w:spacing w:val="-3"/>
          <w:w w:val="105"/>
          <w:sz w:val="28"/>
          <w:szCs w:val="28"/>
          <w:lang w:bidi="ru-RU"/>
        </w:rPr>
      </w:pPr>
      <w:r>
        <w:rPr>
          <w:rFonts w:eastAsia="Arial"/>
          <w:spacing w:val="-3"/>
          <w:w w:val="105"/>
          <w:sz w:val="28"/>
          <w:szCs w:val="28"/>
          <w:lang w:bidi="ru-RU"/>
        </w:rPr>
        <w:t>1. П</w:t>
      </w:r>
      <w:r w:rsidRPr="003A233E">
        <w:rPr>
          <w:rFonts w:eastAsia="Arial"/>
          <w:spacing w:val="-3"/>
          <w:w w:val="105"/>
          <w:sz w:val="28"/>
          <w:szCs w:val="28"/>
          <w:lang w:bidi="ru-RU"/>
        </w:rPr>
        <w:t>риложение</w:t>
      </w:r>
      <w:r>
        <w:rPr>
          <w:rFonts w:eastAsia="Arial"/>
          <w:spacing w:val="-3"/>
          <w:w w:val="105"/>
          <w:sz w:val="28"/>
          <w:szCs w:val="28"/>
          <w:lang w:bidi="ru-RU"/>
        </w:rPr>
        <w:t xml:space="preserve"> к приказу </w:t>
      </w:r>
      <w:r w:rsidRPr="003A233E">
        <w:rPr>
          <w:rFonts w:eastAsia="Arial"/>
          <w:spacing w:val="-3"/>
          <w:w w:val="105"/>
          <w:sz w:val="28"/>
          <w:szCs w:val="28"/>
          <w:lang w:bidi="ru-RU"/>
        </w:rPr>
        <w:t xml:space="preserve"> </w:t>
      </w:r>
      <w:r>
        <w:rPr>
          <w:sz w:val="26"/>
          <w:szCs w:val="26"/>
        </w:rPr>
        <w:t>Управления образования от 05.10.2021 года № 840 «</w:t>
      </w:r>
      <w:r w:rsidRPr="003A233E">
        <w:rPr>
          <w:sz w:val="26"/>
          <w:szCs w:val="26"/>
        </w:rPr>
        <w:t>Об утверждении плана мероприятий, направленных на формирование и оценку функциональной грамотности  в 2021-2022 учебном году</w:t>
      </w:r>
      <w:r>
        <w:rPr>
          <w:sz w:val="26"/>
          <w:szCs w:val="26"/>
        </w:rPr>
        <w:t>» изложить в новой редакции (прилагается).</w:t>
      </w:r>
    </w:p>
    <w:p w:rsidR="00884840" w:rsidRPr="00C45B67" w:rsidRDefault="00884840" w:rsidP="00884840">
      <w:pPr>
        <w:widowControl w:val="0"/>
        <w:tabs>
          <w:tab w:val="left" w:pos="10773"/>
        </w:tabs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C45B67">
        <w:rPr>
          <w:rFonts w:eastAsia="Arial"/>
          <w:spacing w:val="-3"/>
          <w:w w:val="105"/>
          <w:sz w:val="28"/>
          <w:szCs w:val="28"/>
          <w:lang w:bidi="ru-RU"/>
        </w:rPr>
        <w:t>2</w:t>
      </w:r>
      <w:r w:rsidRPr="003A233E">
        <w:rPr>
          <w:rFonts w:eastAsia="Arial"/>
          <w:spacing w:val="-3"/>
          <w:w w:val="105"/>
          <w:sz w:val="28"/>
          <w:szCs w:val="28"/>
          <w:lang w:bidi="ru-RU"/>
        </w:rPr>
        <w:t xml:space="preserve">. </w:t>
      </w:r>
      <w:proofErr w:type="gramStart"/>
      <w:r w:rsidRPr="00C45B67">
        <w:rPr>
          <w:sz w:val="26"/>
          <w:szCs w:val="26"/>
        </w:rPr>
        <w:t>Контроль за</w:t>
      </w:r>
      <w:proofErr w:type="gramEnd"/>
      <w:r w:rsidRPr="00C45B67">
        <w:rPr>
          <w:sz w:val="26"/>
          <w:szCs w:val="26"/>
        </w:rPr>
        <w:t xml:space="preserve"> исполнением приказа возложить на заместителя начальника Управления образования И.Н. Зубкову</w:t>
      </w:r>
      <w:r>
        <w:rPr>
          <w:sz w:val="26"/>
          <w:szCs w:val="26"/>
        </w:rPr>
        <w:t>.</w:t>
      </w:r>
    </w:p>
    <w:p w:rsidR="00884840" w:rsidRPr="00B2565A" w:rsidRDefault="00884840" w:rsidP="00884840">
      <w:pPr>
        <w:ind w:firstLine="360"/>
        <w:rPr>
          <w:color w:val="FF0000"/>
        </w:rPr>
      </w:pPr>
    </w:p>
    <w:p w:rsidR="00884840" w:rsidRPr="0015134E" w:rsidRDefault="00884840" w:rsidP="00884840">
      <w:pPr>
        <w:ind w:firstLine="360"/>
      </w:pPr>
    </w:p>
    <w:p w:rsidR="00884840" w:rsidRPr="0015134E" w:rsidRDefault="00884840" w:rsidP="00884840"/>
    <w:tbl>
      <w:tblPr>
        <w:tblW w:w="994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679"/>
        <w:gridCol w:w="2693"/>
        <w:gridCol w:w="2574"/>
      </w:tblGrid>
      <w:tr w:rsidR="00884840" w:rsidRPr="0015134E" w:rsidTr="00E73A91">
        <w:trPr>
          <w:trHeight w:val="964"/>
        </w:trPr>
        <w:tc>
          <w:tcPr>
            <w:tcW w:w="4679" w:type="dxa"/>
            <w:shd w:val="clear" w:color="auto" w:fill="auto"/>
          </w:tcPr>
          <w:p w:rsidR="00884840" w:rsidRPr="0015134E" w:rsidRDefault="00884840" w:rsidP="00E73A91">
            <w:pPr>
              <w:rPr>
                <w:sz w:val="26"/>
                <w:szCs w:val="26"/>
              </w:rPr>
            </w:pPr>
            <w:r w:rsidRPr="0015134E">
              <w:rPr>
                <w:sz w:val="26"/>
                <w:szCs w:val="26"/>
              </w:rPr>
              <w:t xml:space="preserve">Начальник Управления образования </w:t>
            </w:r>
            <w:proofErr w:type="spellStart"/>
            <w:r w:rsidRPr="0015134E">
              <w:rPr>
                <w:sz w:val="26"/>
                <w:szCs w:val="26"/>
              </w:rPr>
              <w:t>Грязовецкого</w:t>
            </w:r>
            <w:proofErr w:type="spellEnd"/>
            <w:r w:rsidRPr="0015134E">
              <w:rPr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2693" w:type="dxa"/>
            <w:shd w:val="clear" w:color="auto" w:fill="auto"/>
          </w:tcPr>
          <w:p w:rsidR="00884840" w:rsidRPr="0015134E" w:rsidRDefault="00884840" w:rsidP="00E73A91">
            <w:pPr>
              <w:rPr>
                <w:b/>
                <w:sz w:val="26"/>
                <w:szCs w:val="26"/>
              </w:rPr>
            </w:pPr>
            <w:r w:rsidRPr="0015134E">
              <w:rPr>
                <w:b/>
                <w:sz w:val="26"/>
                <w:szCs w:val="26"/>
              </w:rPr>
              <w:t xml:space="preserve"> </w:t>
            </w:r>
            <w:r w:rsidR="00573AF1">
              <w:rPr>
                <w:noProof/>
              </w:rPr>
              <w:drawing>
                <wp:inline distT="0" distB="0" distL="0" distR="0" wp14:anchorId="266F2A4A" wp14:editId="11B61AF9">
                  <wp:extent cx="1097280" cy="579991"/>
                  <wp:effectExtent l="0" t="0" r="7620" b="0"/>
                  <wp:docPr id="1" name="Рисунок 1" descr="Сканировать1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канировать1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579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884840" w:rsidRPr="0015134E" w:rsidRDefault="00884840" w:rsidP="00E73A91">
            <w:pPr>
              <w:rPr>
                <w:b/>
                <w:sz w:val="26"/>
                <w:szCs w:val="26"/>
              </w:rPr>
            </w:pPr>
          </w:p>
          <w:p w:rsidR="00884840" w:rsidRPr="0015134E" w:rsidRDefault="00884840" w:rsidP="00E73A9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574" w:type="dxa"/>
            <w:shd w:val="clear" w:color="auto" w:fill="auto"/>
          </w:tcPr>
          <w:p w:rsidR="00884840" w:rsidRPr="0015134E" w:rsidRDefault="00884840" w:rsidP="00E73A91">
            <w:pPr>
              <w:rPr>
                <w:sz w:val="26"/>
                <w:szCs w:val="26"/>
              </w:rPr>
            </w:pPr>
            <w:r w:rsidRPr="0015134E">
              <w:rPr>
                <w:sz w:val="26"/>
                <w:szCs w:val="26"/>
              </w:rPr>
              <w:t xml:space="preserve">       </w:t>
            </w:r>
          </w:p>
          <w:p w:rsidR="00884840" w:rsidRPr="0015134E" w:rsidRDefault="00884840" w:rsidP="00E73A91">
            <w:pPr>
              <w:rPr>
                <w:sz w:val="26"/>
                <w:szCs w:val="26"/>
              </w:rPr>
            </w:pPr>
            <w:r w:rsidRPr="0015134E">
              <w:rPr>
                <w:sz w:val="26"/>
                <w:szCs w:val="26"/>
              </w:rPr>
              <w:t xml:space="preserve">  </w:t>
            </w:r>
            <w:proofErr w:type="spellStart"/>
            <w:r w:rsidRPr="0015134E">
              <w:rPr>
                <w:sz w:val="26"/>
                <w:szCs w:val="26"/>
              </w:rPr>
              <w:t>Т.А.Патракеева</w:t>
            </w:r>
            <w:proofErr w:type="spellEnd"/>
          </w:p>
          <w:p w:rsidR="00884840" w:rsidRPr="0015134E" w:rsidRDefault="00884840" w:rsidP="00E73A91">
            <w:pPr>
              <w:rPr>
                <w:sz w:val="26"/>
                <w:szCs w:val="26"/>
              </w:rPr>
            </w:pPr>
          </w:p>
        </w:tc>
      </w:tr>
    </w:tbl>
    <w:p w:rsidR="00884840" w:rsidRPr="0015134E" w:rsidRDefault="00884840" w:rsidP="00884840"/>
    <w:p w:rsidR="00884840" w:rsidRDefault="00884840">
      <w:pPr>
        <w:sectPr w:rsidR="008848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84" w:type="dxa"/>
        <w:tblLook w:val="01E0" w:firstRow="1" w:lastRow="1" w:firstColumn="1" w:lastColumn="1" w:noHBand="0" w:noVBand="0"/>
      </w:tblPr>
      <w:tblGrid>
        <w:gridCol w:w="10598"/>
        <w:gridCol w:w="4786"/>
      </w:tblGrid>
      <w:tr w:rsidR="00884840" w:rsidRPr="00884840" w:rsidTr="00E73A91">
        <w:tc>
          <w:tcPr>
            <w:tcW w:w="10598" w:type="dxa"/>
          </w:tcPr>
          <w:p w:rsidR="00884840" w:rsidRPr="00884840" w:rsidRDefault="00884840" w:rsidP="0088484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786" w:type="dxa"/>
          </w:tcPr>
          <w:p w:rsidR="00884840" w:rsidRPr="00884840" w:rsidRDefault="00884840" w:rsidP="00725822">
            <w:pPr>
              <w:jc w:val="both"/>
              <w:rPr>
                <w:sz w:val="22"/>
                <w:szCs w:val="22"/>
              </w:rPr>
            </w:pPr>
            <w:r w:rsidRPr="00884840">
              <w:rPr>
                <w:sz w:val="22"/>
                <w:szCs w:val="22"/>
              </w:rPr>
              <w:t xml:space="preserve">Приложение к приказу Управления образования № </w:t>
            </w:r>
            <w:r w:rsidR="00725822">
              <w:rPr>
                <w:sz w:val="22"/>
                <w:szCs w:val="22"/>
              </w:rPr>
              <w:t>1070</w:t>
            </w:r>
            <w:r w:rsidRPr="00884840">
              <w:rPr>
                <w:sz w:val="22"/>
                <w:szCs w:val="22"/>
              </w:rPr>
              <w:t xml:space="preserve"> от 0</w:t>
            </w:r>
            <w:r w:rsidR="00725822">
              <w:rPr>
                <w:sz w:val="22"/>
                <w:szCs w:val="22"/>
              </w:rPr>
              <w:t>2</w:t>
            </w:r>
            <w:r w:rsidRPr="00884840">
              <w:rPr>
                <w:sz w:val="22"/>
                <w:szCs w:val="22"/>
              </w:rPr>
              <w:t>.1</w:t>
            </w:r>
            <w:r w:rsidR="00725822">
              <w:rPr>
                <w:sz w:val="22"/>
                <w:szCs w:val="22"/>
              </w:rPr>
              <w:t>2</w:t>
            </w:r>
            <w:r w:rsidRPr="00884840">
              <w:rPr>
                <w:sz w:val="22"/>
                <w:szCs w:val="22"/>
              </w:rPr>
              <w:t>.2021 «Об утверждении плана мероприятий, направленных на формирование и оценку функциональной грамотности  в 2021-2022 учебном году»</w:t>
            </w:r>
          </w:p>
        </w:tc>
      </w:tr>
    </w:tbl>
    <w:p w:rsidR="00884840" w:rsidRPr="00884840" w:rsidRDefault="00884840" w:rsidP="00884840">
      <w:pPr>
        <w:widowControl w:val="0"/>
        <w:autoSpaceDE w:val="0"/>
        <w:autoSpaceDN w:val="0"/>
        <w:jc w:val="center"/>
        <w:rPr>
          <w:b/>
          <w:sz w:val="24"/>
          <w:szCs w:val="24"/>
          <w:lang w:eastAsia="en-US"/>
        </w:rPr>
      </w:pPr>
      <w:r w:rsidRPr="00884840">
        <w:rPr>
          <w:b/>
          <w:sz w:val="24"/>
          <w:szCs w:val="24"/>
          <w:lang w:eastAsia="en-US"/>
        </w:rPr>
        <w:t xml:space="preserve">План мероприятий, </w:t>
      </w:r>
    </w:p>
    <w:p w:rsidR="00884840" w:rsidRPr="00884840" w:rsidRDefault="00884840" w:rsidP="00884840">
      <w:pPr>
        <w:widowControl w:val="0"/>
        <w:autoSpaceDE w:val="0"/>
        <w:autoSpaceDN w:val="0"/>
        <w:jc w:val="center"/>
        <w:rPr>
          <w:b/>
          <w:sz w:val="24"/>
          <w:szCs w:val="24"/>
          <w:lang w:eastAsia="en-US"/>
        </w:rPr>
      </w:pPr>
      <w:r w:rsidRPr="00884840">
        <w:rPr>
          <w:b/>
          <w:sz w:val="24"/>
          <w:szCs w:val="24"/>
          <w:lang w:eastAsia="en-US"/>
        </w:rPr>
        <w:t xml:space="preserve">направленных на формирование и оценку функциональной грамотности обучающихся общеобразовательных организаций </w:t>
      </w:r>
      <w:proofErr w:type="spellStart"/>
      <w:r w:rsidRPr="00884840">
        <w:rPr>
          <w:b/>
          <w:sz w:val="24"/>
          <w:szCs w:val="24"/>
          <w:lang w:eastAsia="en-US"/>
        </w:rPr>
        <w:t>Грязовецкого</w:t>
      </w:r>
      <w:proofErr w:type="spellEnd"/>
      <w:r w:rsidRPr="00884840">
        <w:rPr>
          <w:b/>
          <w:sz w:val="24"/>
          <w:szCs w:val="24"/>
          <w:lang w:eastAsia="en-US"/>
        </w:rPr>
        <w:t xml:space="preserve"> муниципального района на 2021/2022 учебный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4"/>
        <w:gridCol w:w="4111"/>
        <w:gridCol w:w="1843"/>
        <w:gridCol w:w="2071"/>
        <w:gridCol w:w="6575"/>
      </w:tblGrid>
      <w:tr w:rsidR="00884840" w:rsidRPr="00884840" w:rsidTr="00FC2996">
        <w:tc>
          <w:tcPr>
            <w:tcW w:w="979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</w:t>
            </w:r>
            <w:proofErr w:type="gramStart"/>
            <w:r w:rsidRPr="0088484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88484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071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6575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Ожидаемые результаты</w:t>
            </w:r>
          </w:p>
        </w:tc>
      </w:tr>
      <w:tr w:rsidR="00884840" w:rsidRPr="00884840" w:rsidTr="00FC2996">
        <w:tc>
          <w:tcPr>
            <w:tcW w:w="15593" w:type="dxa"/>
            <w:gridSpan w:val="6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884840">
              <w:rPr>
                <w:b/>
                <w:bCs/>
                <w:iCs/>
                <w:color w:val="000000"/>
                <w:sz w:val="24"/>
                <w:szCs w:val="24"/>
                <w:lang w:bidi="ru-RU"/>
              </w:rPr>
              <w:t>I. Организационно-управленческая деятельность</w:t>
            </w:r>
          </w:p>
        </w:tc>
      </w:tr>
      <w:tr w:rsidR="00884840" w:rsidRPr="00884840" w:rsidTr="00FC2996">
        <w:tc>
          <w:tcPr>
            <w:tcW w:w="979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C2996">
              <w:rPr>
                <w:iCs/>
                <w:sz w:val="24"/>
                <w:szCs w:val="24"/>
                <w:lang w:bidi="ru-RU"/>
              </w:rPr>
              <w:t>Определение специалиста, ответственного в районе за вопросы формирования функциональной грамотности</w:t>
            </w:r>
          </w:p>
        </w:tc>
        <w:tc>
          <w:tcPr>
            <w:tcW w:w="1843" w:type="dxa"/>
            <w:shd w:val="clear" w:color="auto" w:fill="auto"/>
          </w:tcPr>
          <w:p w:rsidR="00884840" w:rsidRPr="00FC2996" w:rsidRDefault="00884840" w:rsidP="00884840">
            <w:pPr>
              <w:widowControl w:val="0"/>
              <w:jc w:val="center"/>
              <w:rPr>
                <w:iCs/>
                <w:sz w:val="24"/>
                <w:szCs w:val="24"/>
                <w:lang w:bidi="ru-RU"/>
              </w:rPr>
            </w:pPr>
          </w:p>
          <w:p w:rsidR="00884840" w:rsidRPr="00FC2996" w:rsidRDefault="00884840" w:rsidP="00884840">
            <w:pPr>
              <w:widowControl w:val="0"/>
              <w:jc w:val="center"/>
              <w:rPr>
                <w:iCs/>
                <w:sz w:val="24"/>
                <w:szCs w:val="24"/>
                <w:lang w:bidi="ru-RU"/>
              </w:rPr>
            </w:pPr>
            <w:r w:rsidRPr="00FC2996">
              <w:rPr>
                <w:iCs/>
                <w:sz w:val="24"/>
                <w:szCs w:val="24"/>
                <w:lang w:bidi="ru-RU"/>
              </w:rPr>
              <w:t>до 20.09.</w:t>
            </w: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C2996">
              <w:rPr>
                <w:iCs/>
                <w:sz w:val="24"/>
                <w:szCs w:val="24"/>
                <w:lang w:bidi="ru-RU"/>
              </w:rPr>
              <w:t>2021 г.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Управление</w:t>
            </w: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 xml:space="preserve"> образования</w:t>
            </w:r>
          </w:p>
        </w:tc>
        <w:tc>
          <w:tcPr>
            <w:tcW w:w="6575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C2996">
              <w:rPr>
                <w:iCs/>
                <w:sz w:val="24"/>
                <w:szCs w:val="24"/>
                <w:lang w:bidi="ru-RU"/>
              </w:rPr>
              <w:t>Приказом Управления образования утвержден специалист, ответственный в районе за вопросы формирования и оценки функциональной грамотности обучающихся общеобразовательных организаций</w:t>
            </w:r>
          </w:p>
        </w:tc>
      </w:tr>
      <w:tr w:rsidR="00884840" w:rsidRPr="00884840" w:rsidTr="00FC2996">
        <w:tc>
          <w:tcPr>
            <w:tcW w:w="979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 xml:space="preserve">Разработка и утверждение плана мероприятий </w:t>
            </w:r>
            <w:proofErr w:type="spellStart"/>
            <w:r w:rsidRPr="00FC2996">
              <w:rPr>
                <w:sz w:val="24"/>
                <w:szCs w:val="24"/>
                <w:lang w:bidi="ru-RU"/>
              </w:rPr>
              <w:t>Грязовецкого</w:t>
            </w:r>
            <w:proofErr w:type="spellEnd"/>
            <w:r w:rsidRPr="00FC2996">
              <w:rPr>
                <w:sz w:val="24"/>
                <w:szCs w:val="24"/>
                <w:lang w:bidi="ru-RU"/>
              </w:rPr>
              <w:t xml:space="preserve"> муниципального района по формированию и оценке функциональной грамотности обучающихся на 2021 - 2022 </w:t>
            </w:r>
            <w:proofErr w:type="gramStart"/>
            <w:r w:rsidRPr="00FC2996">
              <w:rPr>
                <w:sz w:val="24"/>
                <w:szCs w:val="24"/>
                <w:lang w:bidi="ru-RU"/>
              </w:rPr>
              <w:t>учебный</w:t>
            </w:r>
            <w:proofErr w:type="gramEnd"/>
            <w:r w:rsidRPr="00FC2996">
              <w:rPr>
                <w:sz w:val="24"/>
                <w:szCs w:val="24"/>
                <w:lang w:bidi="ru-RU"/>
              </w:rPr>
              <w:t xml:space="preserve"> в новой редакции</w:t>
            </w:r>
          </w:p>
        </w:tc>
        <w:tc>
          <w:tcPr>
            <w:tcW w:w="1843" w:type="dxa"/>
            <w:shd w:val="clear" w:color="auto" w:fill="auto"/>
          </w:tcPr>
          <w:p w:rsidR="00884840" w:rsidRPr="00FC2996" w:rsidRDefault="00884840" w:rsidP="00884840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</w:p>
          <w:p w:rsidR="00884840" w:rsidRPr="00FC2996" w:rsidRDefault="00884840" w:rsidP="00884840">
            <w:pPr>
              <w:widowControl w:val="0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sz w:val="24"/>
                <w:szCs w:val="24"/>
                <w:lang w:bidi="ru-RU"/>
              </w:rPr>
              <w:t>до 01.12.</w:t>
            </w:r>
          </w:p>
          <w:p w:rsidR="00884840" w:rsidRPr="00884840" w:rsidRDefault="00884840" w:rsidP="00884840">
            <w:pPr>
              <w:widowControl w:val="0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>2021 г.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Управление</w:t>
            </w: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 xml:space="preserve"> образования</w:t>
            </w:r>
          </w:p>
        </w:tc>
        <w:tc>
          <w:tcPr>
            <w:tcW w:w="6575" w:type="dxa"/>
            <w:shd w:val="clear" w:color="auto" w:fill="auto"/>
          </w:tcPr>
          <w:p w:rsidR="00884840" w:rsidRPr="00FC2996" w:rsidRDefault="00884840" w:rsidP="00884840">
            <w:pPr>
              <w:widowControl w:val="0"/>
              <w:jc w:val="center"/>
              <w:rPr>
                <w:iCs/>
                <w:sz w:val="24"/>
                <w:szCs w:val="24"/>
                <w:lang w:bidi="ru-RU"/>
              </w:rPr>
            </w:pPr>
            <w:r w:rsidRPr="00FC2996">
              <w:rPr>
                <w:iCs/>
                <w:sz w:val="24"/>
                <w:szCs w:val="24"/>
                <w:lang w:bidi="ru-RU"/>
              </w:rPr>
              <w:t>Приказом Управления образования утвержден</w:t>
            </w:r>
            <w:r w:rsidRPr="00884840">
              <w:rPr>
                <w:sz w:val="24"/>
                <w:szCs w:val="24"/>
              </w:rPr>
              <w:t xml:space="preserve"> план</w:t>
            </w:r>
            <w:r w:rsidRPr="00884840">
              <w:rPr>
                <w:i/>
                <w:sz w:val="24"/>
                <w:szCs w:val="24"/>
              </w:rPr>
              <w:t xml:space="preserve"> </w:t>
            </w:r>
            <w:r w:rsidRPr="00884840">
              <w:rPr>
                <w:sz w:val="24"/>
                <w:szCs w:val="24"/>
              </w:rPr>
              <w:t xml:space="preserve">мероприятий, направленных на формирование и оценку функциональной грамотности  в </w:t>
            </w:r>
            <w:r w:rsidRPr="00884840">
              <w:rPr>
                <w:i/>
                <w:sz w:val="24"/>
                <w:szCs w:val="24"/>
              </w:rPr>
              <w:t xml:space="preserve"> </w:t>
            </w:r>
            <w:r w:rsidRPr="00884840">
              <w:rPr>
                <w:sz w:val="24"/>
                <w:szCs w:val="24"/>
              </w:rPr>
              <w:t>2021-2022 учебном году</w:t>
            </w:r>
          </w:p>
        </w:tc>
      </w:tr>
      <w:tr w:rsidR="00884840" w:rsidRPr="00884840" w:rsidTr="00FC2996">
        <w:tc>
          <w:tcPr>
            <w:tcW w:w="979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884840" w:rsidRPr="00884840" w:rsidRDefault="00884840" w:rsidP="00884840">
            <w:pPr>
              <w:widowControl w:val="0"/>
              <w:spacing w:line="274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>Формирование базы данных обучающихся 8-9 классов общеобразовательных организаций в 2021-2022 учебном году</w:t>
            </w:r>
          </w:p>
        </w:tc>
        <w:tc>
          <w:tcPr>
            <w:tcW w:w="1843" w:type="dxa"/>
            <w:shd w:val="clear" w:color="auto" w:fill="auto"/>
          </w:tcPr>
          <w:p w:rsidR="00884840" w:rsidRPr="00FC2996" w:rsidRDefault="00884840" w:rsidP="00884840">
            <w:pPr>
              <w:widowControl w:val="0"/>
              <w:spacing w:line="220" w:lineRule="exact"/>
              <w:ind w:left="240"/>
              <w:jc w:val="center"/>
              <w:rPr>
                <w:sz w:val="24"/>
                <w:szCs w:val="24"/>
                <w:lang w:bidi="ru-RU"/>
              </w:rPr>
            </w:pPr>
          </w:p>
          <w:p w:rsidR="00884840" w:rsidRPr="00FC2996" w:rsidRDefault="00884840" w:rsidP="00884840">
            <w:pPr>
              <w:widowControl w:val="0"/>
              <w:spacing w:line="220" w:lineRule="exact"/>
              <w:ind w:left="240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sz w:val="24"/>
                <w:szCs w:val="24"/>
                <w:lang w:bidi="ru-RU"/>
              </w:rPr>
              <w:t>до 15.12.</w:t>
            </w:r>
          </w:p>
          <w:p w:rsidR="00884840" w:rsidRPr="00884840" w:rsidRDefault="00884840" w:rsidP="00884840">
            <w:pPr>
              <w:widowControl w:val="0"/>
              <w:spacing w:line="220" w:lineRule="exact"/>
              <w:ind w:left="240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>2021 г.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Управление</w:t>
            </w: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образования</w:t>
            </w: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75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spacing w:line="274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>Сформирована база данных обучающихся 8</w:t>
            </w:r>
            <w:r w:rsidRPr="00FC2996">
              <w:rPr>
                <w:sz w:val="24"/>
                <w:szCs w:val="24"/>
                <w:lang w:bidi="ru-RU"/>
              </w:rPr>
              <w:softHyphen/>
              <w:t>-9 классов общеобразовательных организаций в 2021-2022 учебном году</w:t>
            </w:r>
          </w:p>
        </w:tc>
      </w:tr>
      <w:tr w:rsidR="00884840" w:rsidRPr="00884840" w:rsidTr="00FC2996">
        <w:tc>
          <w:tcPr>
            <w:tcW w:w="979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884840" w:rsidRPr="00884840" w:rsidRDefault="00884840" w:rsidP="00884840">
            <w:pPr>
              <w:widowControl w:val="0"/>
              <w:spacing w:line="274" w:lineRule="exact"/>
              <w:jc w:val="both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>Формирование базы данных педагогов, участвующих в формировании функциональной грамотности обучающихся 8-9 классов в 2021-2022 учебном году</w:t>
            </w:r>
          </w:p>
        </w:tc>
        <w:tc>
          <w:tcPr>
            <w:tcW w:w="1843" w:type="dxa"/>
            <w:shd w:val="clear" w:color="auto" w:fill="auto"/>
          </w:tcPr>
          <w:p w:rsidR="00884840" w:rsidRPr="00FC2996" w:rsidRDefault="00884840" w:rsidP="00884840">
            <w:pPr>
              <w:widowControl w:val="0"/>
              <w:spacing w:line="220" w:lineRule="exact"/>
              <w:ind w:left="240"/>
              <w:jc w:val="center"/>
              <w:rPr>
                <w:sz w:val="24"/>
                <w:szCs w:val="24"/>
                <w:lang w:bidi="ru-RU"/>
              </w:rPr>
            </w:pPr>
          </w:p>
          <w:p w:rsidR="00884840" w:rsidRPr="00FC2996" w:rsidRDefault="00884840" w:rsidP="00884840">
            <w:pPr>
              <w:widowControl w:val="0"/>
              <w:spacing w:line="220" w:lineRule="exact"/>
              <w:ind w:left="240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sz w:val="24"/>
                <w:szCs w:val="24"/>
                <w:lang w:bidi="ru-RU"/>
              </w:rPr>
              <w:t>до 15.12.</w:t>
            </w:r>
          </w:p>
          <w:p w:rsidR="00884840" w:rsidRPr="00884840" w:rsidRDefault="00884840" w:rsidP="00884840">
            <w:pPr>
              <w:widowControl w:val="0"/>
              <w:spacing w:line="220" w:lineRule="exact"/>
              <w:ind w:left="240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>2021 г.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Управление</w:t>
            </w: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 xml:space="preserve">образования и общеобразовательные организации </w:t>
            </w:r>
            <w:proofErr w:type="spellStart"/>
            <w:r w:rsidRPr="00884840">
              <w:rPr>
                <w:rFonts w:eastAsia="Calibri"/>
                <w:sz w:val="24"/>
                <w:szCs w:val="24"/>
                <w:lang w:eastAsia="en-US"/>
              </w:rPr>
              <w:t>Грязовецкого</w:t>
            </w:r>
            <w:proofErr w:type="spellEnd"/>
            <w:r w:rsidRPr="00884840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6575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spacing w:line="274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 xml:space="preserve">Сформирована база данных педагогов, участвующих в формировании функциональной грамотности обучающихся 8-9 классов по шести направлениям (математическая, </w:t>
            </w:r>
            <w:proofErr w:type="gramStart"/>
            <w:r w:rsidRPr="00FC2996">
              <w:rPr>
                <w:sz w:val="24"/>
                <w:szCs w:val="24"/>
                <w:lang w:bidi="ru-RU"/>
              </w:rPr>
              <w:t>естественно-научная</w:t>
            </w:r>
            <w:proofErr w:type="gramEnd"/>
            <w:r w:rsidRPr="00FC2996">
              <w:rPr>
                <w:sz w:val="24"/>
                <w:szCs w:val="24"/>
                <w:lang w:bidi="ru-RU"/>
              </w:rPr>
              <w:t>, читательская грамотность, финансовая грамотность, креативное мышление, глобальные компетенции)</w:t>
            </w:r>
          </w:p>
        </w:tc>
      </w:tr>
      <w:tr w:rsidR="00884840" w:rsidRPr="00884840" w:rsidTr="00FC2996">
        <w:tc>
          <w:tcPr>
            <w:tcW w:w="979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884840" w:rsidRPr="00884840" w:rsidRDefault="00884840" w:rsidP="00884840">
            <w:pPr>
              <w:widowControl w:val="0"/>
              <w:spacing w:line="269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 xml:space="preserve">Формирование муниципальной команды педагогов по шести направлениям (математическая, </w:t>
            </w:r>
            <w:proofErr w:type="gramStart"/>
            <w:r w:rsidRPr="00FC2996">
              <w:rPr>
                <w:sz w:val="24"/>
                <w:szCs w:val="24"/>
                <w:lang w:bidi="ru-RU"/>
              </w:rPr>
              <w:t>естественно-научная</w:t>
            </w:r>
            <w:proofErr w:type="gramEnd"/>
            <w:r w:rsidRPr="00FC2996">
              <w:rPr>
                <w:sz w:val="24"/>
                <w:szCs w:val="24"/>
                <w:lang w:bidi="ru-RU"/>
              </w:rPr>
              <w:t xml:space="preserve">, читательская грамотность, финансовая грамотность, креативное мышление, </w:t>
            </w:r>
            <w:r w:rsidRPr="00FC2996">
              <w:rPr>
                <w:sz w:val="24"/>
                <w:szCs w:val="24"/>
                <w:lang w:bidi="ru-RU"/>
              </w:rPr>
              <w:lastRenderedPageBreak/>
              <w:t>глобальные компетенции)</w:t>
            </w:r>
          </w:p>
        </w:tc>
        <w:tc>
          <w:tcPr>
            <w:tcW w:w="1843" w:type="dxa"/>
            <w:shd w:val="clear" w:color="auto" w:fill="auto"/>
          </w:tcPr>
          <w:p w:rsidR="00884840" w:rsidRPr="00FC2996" w:rsidRDefault="00884840" w:rsidP="00884840">
            <w:pPr>
              <w:widowControl w:val="0"/>
              <w:spacing w:line="220" w:lineRule="exact"/>
              <w:ind w:left="260"/>
              <w:jc w:val="center"/>
              <w:rPr>
                <w:sz w:val="24"/>
                <w:szCs w:val="24"/>
                <w:lang w:bidi="ru-RU"/>
              </w:rPr>
            </w:pPr>
          </w:p>
          <w:p w:rsidR="00884840" w:rsidRPr="00FC2996" w:rsidRDefault="00884840" w:rsidP="00884840">
            <w:pPr>
              <w:widowControl w:val="0"/>
              <w:spacing w:line="220" w:lineRule="exact"/>
              <w:ind w:left="260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sz w:val="24"/>
                <w:szCs w:val="24"/>
                <w:lang w:bidi="ru-RU"/>
              </w:rPr>
              <w:t>до 15.12.</w:t>
            </w:r>
          </w:p>
          <w:p w:rsidR="00884840" w:rsidRPr="00884840" w:rsidRDefault="00884840" w:rsidP="00884840">
            <w:pPr>
              <w:widowControl w:val="0"/>
              <w:spacing w:line="220" w:lineRule="exact"/>
              <w:ind w:left="260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>2021 г.</w:t>
            </w:r>
          </w:p>
        </w:tc>
        <w:tc>
          <w:tcPr>
            <w:tcW w:w="2071" w:type="dxa"/>
            <w:shd w:val="clear" w:color="auto" w:fill="auto"/>
            <w:vAlign w:val="bottom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Управление</w:t>
            </w: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образования</w:t>
            </w: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75" w:type="dxa"/>
            <w:shd w:val="clear" w:color="auto" w:fill="auto"/>
            <w:vAlign w:val="bottom"/>
          </w:tcPr>
          <w:p w:rsidR="00884840" w:rsidRPr="00FC2996" w:rsidRDefault="00884840" w:rsidP="00884840">
            <w:pPr>
              <w:widowControl w:val="0"/>
              <w:spacing w:line="269" w:lineRule="exact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sz w:val="24"/>
                <w:szCs w:val="24"/>
                <w:lang w:bidi="ru-RU"/>
              </w:rPr>
              <w:t>Сформирована  муниципальная педагогическая команда по шести направлениям (математическая, естественно-научная, читательская грамотность</w:t>
            </w:r>
            <w:proofErr w:type="gramStart"/>
            <w:r w:rsidRPr="00FC2996">
              <w:rPr>
                <w:sz w:val="24"/>
                <w:szCs w:val="24"/>
                <w:lang w:bidi="ru-RU"/>
              </w:rPr>
              <w:t>.</w:t>
            </w:r>
            <w:proofErr w:type="gramEnd"/>
            <w:r w:rsidRPr="00FC2996">
              <w:rPr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FC2996">
              <w:rPr>
                <w:sz w:val="24"/>
                <w:szCs w:val="24"/>
                <w:lang w:bidi="ru-RU"/>
              </w:rPr>
              <w:t>ф</w:t>
            </w:r>
            <w:proofErr w:type="gramEnd"/>
            <w:r w:rsidRPr="00FC2996">
              <w:rPr>
                <w:sz w:val="24"/>
                <w:szCs w:val="24"/>
                <w:lang w:bidi="ru-RU"/>
              </w:rPr>
              <w:t>инансовая грамотность, креативное мышление. глобальные компетенции)</w:t>
            </w:r>
          </w:p>
          <w:p w:rsidR="00884840" w:rsidRPr="00FC2996" w:rsidRDefault="00884840" w:rsidP="00884840">
            <w:pPr>
              <w:widowControl w:val="0"/>
              <w:spacing w:line="269" w:lineRule="exact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884840" w:rsidRPr="00884840" w:rsidTr="00FC2996">
        <w:tc>
          <w:tcPr>
            <w:tcW w:w="979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884840" w:rsidRPr="00884840" w:rsidRDefault="00884840" w:rsidP="00884840">
            <w:pPr>
              <w:widowControl w:val="0"/>
              <w:spacing w:line="274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>Актуализация муниципального плана работы, планов работы школьных методических объединений учителей в части включения мероприятий, направленных на формирование и оценку функциональной грамотности обучающихся</w:t>
            </w:r>
          </w:p>
        </w:tc>
        <w:tc>
          <w:tcPr>
            <w:tcW w:w="1843" w:type="dxa"/>
            <w:shd w:val="clear" w:color="auto" w:fill="auto"/>
          </w:tcPr>
          <w:p w:rsidR="00884840" w:rsidRPr="00FC2996" w:rsidRDefault="00884840" w:rsidP="00884840">
            <w:pPr>
              <w:widowControl w:val="0"/>
              <w:spacing w:line="220" w:lineRule="exact"/>
              <w:ind w:left="260"/>
              <w:jc w:val="center"/>
              <w:rPr>
                <w:sz w:val="24"/>
                <w:szCs w:val="24"/>
                <w:lang w:bidi="ru-RU"/>
              </w:rPr>
            </w:pPr>
          </w:p>
          <w:p w:rsidR="00884840" w:rsidRPr="00FC2996" w:rsidRDefault="00884840" w:rsidP="00884840">
            <w:pPr>
              <w:widowControl w:val="0"/>
              <w:spacing w:line="220" w:lineRule="exact"/>
              <w:ind w:left="260"/>
              <w:jc w:val="center"/>
              <w:rPr>
                <w:sz w:val="24"/>
                <w:szCs w:val="24"/>
                <w:lang w:bidi="ru-RU"/>
              </w:rPr>
            </w:pPr>
          </w:p>
          <w:p w:rsidR="00884840" w:rsidRPr="00FC2996" w:rsidRDefault="00884840" w:rsidP="00884840">
            <w:pPr>
              <w:widowControl w:val="0"/>
              <w:spacing w:line="220" w:lineRule="exact"/>
              <w:ind w:left="260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sz w:val="24"/>
                <w:szCs w:val="24"/>
                <w:lang w:bidi="ru-RU"/>
              </w:rPr>
              <w:t>до 15.12.</w:t>
            </w:r>
          </w:p>
          <w:p w:rsidR="00884840" w:rsidRPr="00884840" w:rsidRDefault="00884840" w:rsidP="00884840">
            <w:pPr>
              <w:widowControl w:val="0"/>
              <w:spacing w:line="220" w:lineRule="exact"/>
              <w:ind w:left="260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>2021 г.</w:t>
            </w:r>
          </w:p>
        </w:tc>
        <w:tc>
          <w:tcPr>
            <w:tcW w:w="2071" w:type="dxa"/>
            <w:shd w:val="clear" w:color="auto" w:fill="auto"/>
            <w:vAlign w:val="bottom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Управление</w:t>
            </w: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 xml:space="preserve">образования и общеобразовательные организации </w:t>
            </w:r>
            <w:proofErr w:type="spellStart"/>
            <w:r w:rsidRPr="00884840">
              <w:rPr>
                <w:rFonts w:eastAsia="Calibri"/>
                <w:sz w:val="24"/>
                <w:szCs w:val="24"/>
                <w:lang w:eastAsia="en-US"/>
              </w:rPr>
              <w:t>Грязовецкого</w:t>
            </w:r>
            <w:proofErr w:type="spellEnd"/>
            <w:r w:rsidRPr="00884840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6575" w:type="dxa"/>
            <w:shd w:val="clear" w:color="auto" w:fill="auto"/>
          </w:tcPr>
          <w:p w:rsidR="00884840" w:rsidRPr="00FC2996" w:rsidRDefault="00884840" w:rsidP="0088484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sz w:val="24"/>
                <w:szCs w:val="24"/>
                <w:lang w:bidi="ru-RU"/>
              </w:rPr>
              <w:t>Актуализированы планы работы районных МО, школьных методических объединений учителей в части включения мероприятий, направленных на формирование и оценку функциональной грамотности обучающихся</w:t>
            </w:r>
          </w:p>
        </w:tc>
      </w:tr>
      <w:tr w:rsidR="00884840" w:rsidRPr="00884840" w:rsidTr="00FC2996">
        <w:tc>
          <w:tcPr>
            <w:tcW w:w="15593" w:type="dxa"/>
            <w:gridSpan w:val="6"/>
            <w:shd w:val="clear" w:color="auto" w:fill="auto"/>
          </w:tcPr>
          <w:p w:rsidR="00884840" w:rsidRPr="00FC2996" w:rsidRDefault="00884840" w:rsidP="0088484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sz w:val="24"/>
                <w:szCs w:val="24"/>
                <w:lang w:bidi="ru-RU"/>
              </w:rPr>
              <w:t xml:space="preserve">II. </w:t>
            </w:r>
            <w:r w:rsidRPr="00FC2996">
              <w:rPr>
                <w:b/>
                <w:bCs/>
                <w:sz w:val="24"/>
                <w:szCs w:val="24"/>
                <w:lang w:bidi="ru-RU"/>
              </w:rPr>
              <w:t>Работа с педагогами и образовательными организациями</w:t>
            </w:r>
          </w:p>
        </w:tc>
      </w:tr>
      <w:tr w:rsidR="00884840" w:rsidRPr="00884840" w:rsidTr="00FC2996">
        <w:tc>
          <w:tcPr>
            <w:tcW w:w="15593" w:type="dxa"/>
            <w:gridSpan w:val="6"/>
            <w:shd w:val="clear" w:color="auto" w:fill="auto"/>
            <w:vAlign w:val="bottom"/>
          </w:tcPr>
          <w:p w:rsidR="00884840" w:rsidRPr="00FC2996" w:rsidRDefault="00884840" w:rsidP="00884840">
            <w:pPr>
              <w:widowControl w:val="0"/>
              <w:spacing w:line="220" w:lineRule="exact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b/>
                <w:bCs/>
                <w:sz w:val="24"/>
                <w:szCs w:val="24"/>
                <w:lang w:bidi="ru-RU"/>
              </w:rPr>
              <w:t>2.1.Повышение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884840" w:rsidRPr="00884840" w:rsidTr="00FC2996">
        <w:tc>
          <w:tcPr>
            <w:tcW w:w="979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884840" w:rsidRPr="00884840" w:rsidRDefault="00884840" w:rsidP="00884840">
            <w:pPr>
              <w:widowControl w:val="0"/>
              <w:spacing w:line="274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 xml:space="preserve">Организация участия в </w:t>
            </w:r>
            <w:proofErr w:type="spellStart"/>
            <w:r w:rsidRPr="00FC2996">
              <w:rPr>
                <w:sz w:val="24"/>
                <w:szCs w:val="24"/>
                <w:lang w:bidi="ru-RU"/>
              </w:rPr>
              <w:t>практико</w:t>
            </w:r>
            <w:r w:rsidRPr="00FC2996">
              <w:rPr>
                <w:sz w:val="24"/>
                <w:szCs w:val="24"/>
                <w:lang w:bidi="ru-RU"/>
              </w:rPr>
              <w:softHyphen/>
              <w:t>ориентированных</w:t>
            </w:r>
            <w:proofErr w:type="spellEnd"/>
            <w:r w:rsidRPr="00FC2996">
              <w:rPr>
                <w:sz w:val="24"/>
                <w:szCs w:val="24"/>
                <w:lang w:bidi="ru-RU"/>
              </w:rPr>
              <w:t xml:space="preserve"> курсах повышения квалификации для учителей по вопросам формирования и оценки функциональной грамотности обучающихся</w:t>
            </w:r>
          </w:p>
        </w:tc>
        <w:tc>
          <w:tcPr>
            <w:tcW w:w="1843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spacing w:line="278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>по отдельному графику</w:t>
            </w:r>
          </w:p>
        </w:tc>
        <w:tc>
          <w:tcPr>
            <w:tcW w:w="2071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Управление</w:t>
            </w: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 xml:space="preserve">образования и общеобразовательные организации </w:t>
            </w:r>
            <w:proofErr w:type="spellStart"/>
            <w:r w:rsidRPr="00884840">
              <w:rPr>
                <w:rFonts w:eastAsia="Calibri"/>
                <w:sz w:val="24"/>
                <w:szCs w:val="24"/>
                <w:lang w:eastAsia="en-US"/>
              </w:rPr>
              <w:t>Грязовецкого</w:t>
            </w:r>
            <w:proofErr w:type="spellEnd"/>
            <w:r w:rsidRPr="00884840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6575" w:type="dxa"/>
            <w:shd w:val="clear" w:color="auto" w:fill="auto"/>
            <w:vAlign w:val="bottom"/>
          </w:tcPr>
          <w:p w:rsidR="00884840" w:rsidRPr="00FC2996" w:rsidRDefault="00884840" w:rsidP="0088484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sz w:val="24"/>
                <w:szCs w:val="24"/>
                <w:lang w:bidi="ru-RU"/>
              </w:rPr>
              <w:t xml:space="preserve">Не менее 8 учителей, участвующих в формировании и оценке функциональной грамотности обучающихся прошли </w:t>
            </w:r>
            <w:proofErr w:type="gramStart"/>
            <w:r w:rsidRPr="00FC2996">
              <w:rPr>
                <w:sz w:val="24"/>
                <w:szCs w:val="24"/>
                <w:lang w:bidi="ru-RU"/>
              </w:rPr>
              <w:t>обучение</w:t>
            </w:r>
            <w:proofErr w:type="gramEnd"/>
            <w:r w:rsidRPr="00FC2996">
              <w:rPr>
                <w:sz w:val="24"/>
                <w:szCs w:val="24"/>
                <w:lang w:bidi="ru-RU"/>
              </w:rPr>
              <w:t xml:space="preserve"> по адресным дополнительным профессиональным программам повышения квалификации в 2021-2022 учебном году</w:t>
            </w:r>
          </w:p>
          <w:p w:rsidR="00884840" w:rsidRPr="00884840" w:rsidRDefault="00884840" w:rsidP="00884840">
            <w:pPr>
              <w:widowControl w:val="0"/>
              <w:spacing w:line="274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</w:p>
        </w:tc>
      </w:tr>
      <w:tr w:rsidR="00884840" w:rsidRPr="00884840" w:rsidTr="00FC2996">
        <w:tc>
          <w:tcPr>
            <w:tcW w:w="979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884840" w:rsidRPr="00884840" w:rsidRDefault="00884840" w:rsidP="00884840">
            <w:pPr>
              <w:widowControl w:val="0"/>
              <w:spacing w:line="274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>Организация участия в еженедельных обучающих семинарах для педагогов муниципальных команд по вопросам формирования и оценки функциональной грамотности</w:t>
            </w:r>
          </w:p>
        </w:tc>
        <w:tc>
          <w:tcPr>
            <w:tcW w:w="1843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spacing w:line="269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>по отдельному графику</w:t>
            </w:r>
          </w:p>
        </w:tc>
        <w:tc>
          <w:tcPr>
            <w:tcW w:w="2071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Управление</w:t>
            </w: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 xml:space="preserve">образования и общеобразовательные организации </w:t>
            </w:r>
            <w:proofErr w:type="spellStart"/>
            <w:r w:rsidRPr="00884840">
              <w:rPr>
                <w:rFonts w:eastAsia="Calibri"/>
                <w:sz w:val="24"/>
                <w:szCs w:val="24"/>
                <w:lang w:eastAsia="en-US"/>
              </w:rPr>
              <w:t>Грязовецкого</w:t>
            </w:r>
            <w:proofErr w:type="spellEnd"/>
            <w:r w:rsidRPr="00884840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6575" w:type="dxa"/>
            <w:shd w:val="clear" w:color="auto" w:fill="auto"/>
            <w:vAlign w:val="bottom"/>
          </w:tcPr>
          <w:p w:rsidR="00884840" w:rsidRPr="00FC2996" w:rsidRDefault="00884840" w:rsidP="0088484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sz w:val="24"/>
                <w:szCs w:val="24"/>
                <w:lang w:bidi="ru-RU"/>
              </w:rPr>
              <w:t xml:space="preserve">100 % участие муниципальной команды приняли участие в обучающих семинарах по вопросам формирования и оценки функциональной грамотности по шести направлениям (математическая, </w:t>
            </w:r>
            <w:proofErr w:type="gramStart"/>
            <w:r w:rsidRPr="00FC2996">
              <w:rPr>
                <w:sz w:val="24"/>
                <w:szCs w:val="24"/>
                <w:lang w:bidi="ru-RU"/>
              </w:rPr>
              <w:t>естественно-научная</w:t>
            </w:r>
            <w:proofErr w:type="gramEnd"/>
            <w:r w:rsidRPr="00FC2996">
              <w:rPr>
                <w:sz w:val="24"/>
                <w:szCs w:val="24"/>
                <w:lang w:bidi="ru-RU"/>
              </w:rPr>
              <w:t>, читательская грамотность, финансовая грамотность, креативное мышление, глобальные компетенции)</w:t>
            </w:r>
          </w:p>
          <w:p w:rsidR="00884840" w:rsidRPr="00884840" w:rsidRDefault="00884840" w:rsidP="00884840">
            <w:pPr>
              <w:widowControl w:val="0"/>
              <w:spacing w:line="274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</w:p>
        </w:tc>
      </w:tr>
      <w:tr w:rsidR="00884840" w:rsidRPr="00884840" w:rsidTr="00FC2996">
        <w:tc>
          <w:tcPr>
            <w:tcW w:w="979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2.1.3</w:t>
            </w:r>
          </w:p>
        </w:tc>
        <w:tc>
          <w:tcPr>
            <w:tcW w:w="4125" w:type="dxa"/>
            <w:gridSpan w:val="2"/>
            <w:shd w:val="clear" w:color="auto" w:fill="auto"/>
            <w:vAlign w:val="bottom"/>
          </w:tcPr>
          <w:p w:rsidR="00884840" w:rsidRPr="00FC2996" w:rsidRDefault="00884840" w:rsidP="0088484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sz w:val="24"/>
                <w:szCs w:val="24"/>
                <w:lang w:bidi="ru-RU"/>
              </w:rPr>
              <w:t>Организация участия в  стажировках, мастер-классах для педагогов в образовательных организациях, имеющих положительный опыт формирования и оценки функциональной грамотности</w:t>
            </w:r>
          </w:p>
          <w:p w:rsidR="00884840" w:rsidRPr="00884840" w:rsidRDefault="00884840" w:rsidP="00884840">
            <w:pPr>
              <w:widowControl w:val="0"/>
              <w:spacing w:line="274" w:lineRule="exact"/>
              <w:rPr>
                <w:i/>
                <w:iCs/>
                <w:spacing w:val="-3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spacing w:line="274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>по отдельному графику</w:t>
            </w:r>
          </w:p>
        </w:tc>
        <w:tc>
          <w:tcPr>
            <w:tcW w:w="2071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Управление</w:t>
            </w: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 xml:space="preserve">образования и общеобразовательные организации </w:t>
            </w:r>
            <w:proofErr w:type="spellStart"/>
            <w:r w:rsidRPr="00884840">
              <w:rPr>
                <w:rFonts w:eastAsia="Calibri"/>
                <w:sz w:val="24"/>
                <w:szCs w:val="24"/>
                <w:lang w:eastAsia="en-US"/>
              </w:rPr>
              <w:t>Грязовецкого</w:t>
            </w:r>
            <w:proofErr w:type="spellEnd"/>
            <w:r w:rsidRPr="00884840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6575" w:type="dxa"/>
            <w:shd w:val="clear" w:color="auto" w:fill="auto"/>
            <w:vAlign w:val="bottom"/>
          </w:tcPr>
          <w:p w:rsidR="00884840" w:rsidRPr="00FC2996" w:rsidRDefault="00884840" w:rsidP="0088484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sz w:val="24"/>
                <w:szCs w:val="24"/>
                <w:lang w:bidi="ru-RU"/>
              </w:rPr>
              <w:t>Участие в  стажировках и мастер-классах для педагогов общеобразовательных организаций, участвующих в формировании и оценке функциональной грамотности обучающихся</w:t>
            </w:r>
          </w:p>
          <w:p w:rsidR="00884840" w:rsidRPr="00FC2996" w:rsidRDefault="00884840" w:rsidP="0088484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</w:p>
          <w:p w:rsidR="00884840" w:rsidRPr="00884840" w:rsidRDefault="00884840" w:rsidP="00884840">
            <w:pPr>
              <w:widowControl w:val="0"/>
              <w:spacing w:line="274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</w:p>
        </w:tc>
      </w:tr>
      <w:tr w:rsidR="00884840" w:rsidRPr="00884840" w:rsidTr="00FC2996">
        <w:tc>
          <w:tcPr>
            <w:tcW w:w="979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2.1.4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884840" w:rsidRPr="00884840" w:rsidRDefault="00884840" w:rsidP="00884840">
            <w:pPr>
              <w:widowControl w:val="0"/>
              <w:spacing w:line="274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>Организация участия в  тренингах по решению заданий (из банка заданий ФГБНУ «ИСРО РАО») для оценки</w:t>
            </w:r>
            <w:r w:rsidRPr="00FC2996">
              <w:rPr>
                <w:i/>
                <w:iCs/>
                <w:spacing w:val="-30"/>
                <w:sz w:val="24"/>
                <w:szCs w:val="24"/>
              </w:rPr>
              <w:t xml:space="preserve"> </w:t>
            </w:r>
            <w:r w:rsidRPr="00FC2996">
              <w:rPr>
                <w:sz w:val="24"/>
                <w:szCs w:val="24"/>
                <w:lang w:bidi="ru-RU"/>
              </w:rPr>
              <w:t>функциональной грамотности обучающихся</w:t>
            </w:r>
          </w:p>
        </w:tc>
        <w:tc>
          <w:tcPr>
            <w:tcW w:w="1843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spacing w:line="269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  <w:r w:rsidRPr="00FC2996">
              <w:rPr>
                <w:sz w:val="24"/>
                <w:szCs w:val="24"/>
                <w:lang w:bidi="ru-RU"/>
              </w:rPr>
              <w:t>по отдельному графику</w:t>
            </w:r>
          </w:p>
        </w:tc>
        <w:tc>
          <w:tcPr>
            <w:tcW w:w="2071" w:type="dxa"/>
            <w:shd w:val="clear" w:color="auto" w:fill="auto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Управление</w:t>
            </w:r>
          </w:p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 xml:space="preserve">образования и общеобразовательные организации </w:t>
            </w:r>
            <w:proofErr w:type="spellStart"/>
            <w:r w:rsidRPr="00884840">
              <w:rPr>
                <w:rFonts w:eastAsia="Calibri"/>
                <w:sz w:val="24"/>
                <w:szCs w:val="24"/>
                <w:lang w:eastAsia="en-US"/>
              </w:rPr>
              <w:t>Грязовецкого</w:t>
            </w:r>
            <w:proofErr w:type="spellEnd"/>
            <w:r w:rsidRPr="00884840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6575" w:type="dxa"/>
            <w:shd w:val="clear" w:color="auto" w:fill="auto"/>
            <w:vAlign w:val="bottom"/>
          </w:tcPr>
          <w:p w:rsidR="00884840" w:rsidRPr="00FC2996" w:rsidRDefault="00884840" w:rsidP="0088484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sz w:val="24"/>
                <w:szCs w:val="24"/>
                <w:lang w:bidi="ru-RU"/>
              </w:rPr>
              <w:t>Повышение профессиональных компетенций педагогов в части оценки функциональной грамотности обучающихся</w:t>
            </w:r>
            <w:r w:rsidRPr="00FC2996">
              <w:rPr>
                <w:i/>
                <w:iCs/>
                <w:spacing w:val="-30"/>
                <w:sz w:val="24"/>
                <w:szCs w:val="24"/>
              </w:rPr>
              <w:t xml:space="preserve"> </w:t>
            </w:r>
            <w:r w:rsidRPr="00FC2996">
              <w:rPr>
                <w:sz w:val="24"/>
                <w:szCs w:val="24"/>
                <w:lang w:bidi="ru-RU"/>
              </w:rPr>
              <w:t>с использованием банка заданий ФГБНУ «ИСРО РАО»</w:t>
            </w:r>
          </w:p>
          <w:p w:rsidR="00884840" w:rsidRPr="00FC2996" w:rsidRDefault="00884840" w:rsidP="0088484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</w:p>
          <w:p w:rsidR="00884840" w:rsidRPr="00884840" w:rsidRDefault="00884840" w:rsidP="00884840">
            <w:pPr>
              <w:widowControl w:val="0"/>
              <w:spacing w:line="274" w:lineRule="exact"/>
              <w:jc w:val="center"/>
              <w:rPr>
                <w:i/>
                <w:iCs/>
                <w:spacing w:val="-30"/>
                <w:sz w:val="24"/>
                <w:szCs w:val="24"/>
              </w:rPr>
            </w:pPr>
          </w:p>
        </w:tc>
      </w:tr>
      <w:tr w:rsidR="00884840" w:rsidRPr="00884840" w:rsidTr="00FC2996">
        <w:tc>
          <w:tcPr>
            <w:tcW w:w="15593" w:type="dxa"/>
            <w:gridSpan w:val="6"/>
            <w:shd w:val="clear" w:color="auto" w:fill="auto"/>
          </w:tcPr>
          <w:p w:rsidR="00884840" w:rsidRPr="00884840" w:rsidRDefault="00884840" w:rsidP="00884840">
            <w:pPr>
              <w:widowControl w:val="0"/>
              <w:spacing w:after="60" w:line="220" w:lineRule="exact"/>
              <w:ind w:left="160"/>
              <w:rPr>
                <w:b/>
                <w:iCs/>
                <w:spacing w:val="-30"/>
                <w:sz w:val="24"/>
                <w:szCs w:val="24"/>
                <w:lang w:bidi="ru-RU"/>
              </w:rPr>
            </w:pPr>
            <w:r w:rsidRPr="00FC2996">
              <w:rPr>
                <w:b/>
                <w:bCs/>
                <w:sz w:val="24"/>
                <w:szCs w:val="24"/>
                <w:lang w:bidi="ru-RU"/>
              </w:rPr>
              <w:lastRenderedPageBreak/>
              <w:t>2.2. Совершенствование и организация методической поддержки педагогов и образовательных организаций по вопросам формирования</w:t>
            </w:r>
          </w:p>
          <w:p w:rsidR="00884840" w:rsidRPr="00FC2996" w:rsidRDefault="00884840" w:rsidP="0088484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rFonts w:eastAsia="Arial Unicode MS"/>
                <w:b/>
                <w:bCs/>
                <w:iCs/>
                <w:sz w:val="24"/>
                <w:szCs w:val="24"/>
                <w:lang w:bidi="ru-RU"/>
              </w:rPr>
              <w:t xml:space="preserve">и оценки функциональной грамотности </w:t>
            </w:r>
            <w:proofErr w:type="gramStart"/>
            <w:r w:rsidRPr="00FC2996">
              <w:rPr>
                <w:rFonts w:eastAsia="Arial Unicode MS"/>
                <w:b/>
                <w:bCs/>
                <w:iCs/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  <w:tr w:rsidR="00884840" w:rsidRPr="00884840" w:rsidTr="00FC2996">
        <w:tc>
          <w:tcPr>
            <w:tcW w:w="979" w:type="dxa"/>
            <w:shd w:val="clear" w:color="auto" w:fill="auto"/>
          </w:tcPr>
          <w:p w:rsidR="00884840" w:rsidRPr="00FC2996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884840" w:rsidRPr="00FC2996" w:rsidRDefault="00884840" w:rsidP="00884840">
            <w:pPr>
              <w:pStyle w:val="22"/>
              <w:shd w:val="clear" w:color="auto" w:fill="auto"/>
              <w:spacing w:after="0" w:line="278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Организация работы районной ресурсной площадки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843" w:type="dxa"/>
            <w:shd w:val="clear" w:color="auto" w:fill="auto"/>
          </w:tcPr>
          <w:p w:rsidR="00884840" w:rsidRPr="00FC2996" w:rsidRDefault="00884840" w:rsidP="00884840">
            <w:pPr>
              <w:pStyle w:val="22"/>
              <w:shd w:val="clear" w:color="auto" w:fill="auto"/>
              <w:spacing w:after="0" w:line="278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по плану работы УО</w:t>
            </w:r>
          </w:p>
        </w:tc>
        <w:tc>
          <w:tcPr>
            <w:tcW w:w="2071" w:type="dxa"/>
            <w:shd w:val="clear" w:color="auto" w:fill="auto"/>
            <w:vAlign w:val="bottom"/>
          </w:tcPr>
          <w:p w:rsidR="00884840" w:rsidRPr="00884840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>Управление</w:t>
            </w:r>
          </w:p>
          <w:p w:rsidR="00884840" w:rsidRPr="00FC2996" w:rsidRDefault="00884840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84840">
              <w:rPr>
                <w:rFonts w:eastAsia="Calibri"/>
                <w:sz w:val="24"/>
                <w:szCs w:val="24"/>
                <w:lang w:eastAsia="en-US"/>
              </w:rPr>
              <w:t xml:space="preserve">образования и </w:t>
            </w:r>
            <w:r w:rsidRPr="00FC2996">
              <w:rPr>
                <w:rFonts w:eastAsia="Calibri"/>
                <w:sz w:val="24"/>
                <w:szCs w:val="24"/>
                <w:lang w:eastAsia="en-US"/>
              </w:rPr>
              <w:t>МБОУ «</w:t>
            </w:r>
            <w:proofErr w:type="spellStart"/>
            <w:r w:rsidRPr="00FC2996">
              <w:rPr>
                <w:rFonts w:eastAsia="Calibri"/>
                <w:sz w:val="24"/>
                <w:szCs w:val="24"/>
                <w:lang w:eastAsia="en-US"/>
              </w:rPr>
              <w:t>Вохтожская</w:t>
            </w:r>
            <w:proofErr w:type="spellEnd"/>
            <w:r w:rsidRPr="00FC2996">
              <w:rPr>
                <w:rFonts w:eastAsia="Calibri"/>
                <w:sz w:val="24"/>
                <w:szCs w:val="24"/>
                <w:lang w:eastAsia="en-US"/>
              </w:rPr>
              <w:t xml:space="preserve"> школа»</w:t>
            </w:r>
          </w:p>
        </w:tc>
        <w:tc>
          <w:tcPr>
            <w:tcW w:w="6575" w:type="dxa"/>
            <w:shd w:val="clear" w:color="auto" w:fill="auto"/>
          </w:tcPr>
          <w:p w:rsidR="00884840" w:rsidRPr="00FC2996" w:rsidRDefault="00884840" w:rsidP="00884840">
            <w:pPr>
              <w:pStyle w:val="22"/>
              <w:shd w:val="clear" w:color="auto" w:fill="auto"/>
              <w:spacing w:after="0" w:line="278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proofErr w:type="gramStart"/>
            <w:r w:rsidRPr="00FC2996">
              <w:rPr>
                <w:rStyle w:val="211pt0pt"/>
                <w:color w:val="auto"/>
                <w:sz w:val="24"/>
                <w:szCs w:val="24"/>
              </w:rPr>
              <w:t>Организована работа работы районной ресурсной площадки по вопросам формирования функциональной грамотности обучающихся в рамках внедрения целевой модели наставничества</w:t>
            </w:r>
            <w:proofErr w:type="gramEnd"/>
          </w:p>
        </w:tc>
      </w:tr>
      <w:tr w:rsidR="00884840" w:rsidRPr="00884840" w:rsidTr="00FC2996">
        <w:tc>
          <w:tcPr>
            <w:tcW w:w="979" w:type="dxa"/>
            <w:shd w:val="clear" w:color="auto" w:fill="auto"/>
          </w:tcPr>
          <w:p w:rsidR="00884840" w:rsidRPr="00FC2996" w:rsidRDefault="007B14CF" w:rsidP="0088484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2.2.2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884840" w:rsidRPr="00FC2996" w:rsidRDefault="007B14CF" w:rsidP="007B14CF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Участие в работе сетевых опорных площадок на базе 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1843" w:type="dxa"/>
            <w:shd w:val="clear" w:color="auto" w:fill="auto"/>
          </w:tcPr>
          <w:p w:rsidR="00884840" w:rsidRPr="00FC2996" w:rsidRDefault="007B14CF" w:rsidP="00884840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по отдельному плану</w:t>
            </w:r>
          </w:p>
        </w:tc>
        <w:tc>
          <w:tcPr>
            <w:tcW w:w="2071" w:type="dxa"/>
            <w:shd w:val="clear" w:color="auto" w:fill="auto"/>
            <w:vAlign w:val="bottom"/>
          </w:tcPr>
          <w:p w:rsidR="00884840" w:rsidRPr="00FC2996" w:rsidRDefault="007B14CF" w:rsidP="007B14CF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 xml:space="preserve">Управление </w:t>
            </w:r>
            <w:r w:rsidRPr="00884840">
              <w:rPr>
                <w:rFonts w:eastAsia="Calibri"/>
                <w:sz w:val="24"/>
                <w:szCs w:val="24"/>
                <w:lang w:eastAsia="en-US"/>
              </w:rPr>
              <w:t>образования</w:t>
            </w:r>
          </w:p>
          <w:p w:rsidR="007B14CF" w:rsidRPr="00FC2996" w:rsidRDefault="007B14CF" w:rsidP="007B14CF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B14CF" w:rsidRPr="00FC2996" w:rsidRDefault="007B14CF" w:rsidP="007B14CF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B14CF" w:rsidRPr="00FC2996" w:rsidRDefault="007B14CF" w:rsidP="007B14CF">
            <w:pPr>
              <w:widowContro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75" w:type="dxa"/>
            <w:shd w:val="clear" w:color="auto" w:fill="auto"/>
          </w:tcPr>
          <w:p w:rsidR="00884840" w:rsidRPr="00FC2996" w:rsidRDefault="007B14CF" w:rsidP="007B14CF">
            <w:pPr>
              <w:pStyle w:val="22"/>
              <w:shd w:val="clear" w:color="auto" w:fill="auto"/>
              <w:spacing w:after="0" w:line="274" w:lineRule="exact"/>
              <w:jc w:val="center"/>
              <w:rPr>
                <w:i w:val="0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Изучение опыта работы сетевых опорных площадок на базе 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</w:tr>
      <w:tr w:rsidR="007B14CF" w:rsidRPr="00884840" w:rsidTr="00FC2996">
        <w:tc>
          <w:tcPr>
            <w:tcW w:w="15593" w:type="dxa"/>
            <w:gridSpan w:val="6"/>
            <w:shd w:val="clear" w:color="auto" w:fill="auto"/>
          </w:tcPr>
          <w:p w:rsidR="007B14CF" w:rsidRPr="007B14CF" w:rsidRDefault="007B14CF" w:rsidP="007B14CF">
            <w:pPr>
              <w:widowControl w:val="0"/>
              <w:spacing w:after="60" w:line="220" w:lineRule="exact"/>
              <w:ind w:left="180"/>
              <w:rPr>
                <w:i/>
                <w:iCs/>
                <w:spacing w:val="-30"/>
                <w:sz w:val="24"/>
                <w:szCs w:val="24"/>
                <w:lang w:bidi="ru-RU"/>
              </w:rPr>
            </w:pPr>
            <w:r w:rsidRPr="00FC2996">
              <w:rPr>
                <w:b/>
                <w:bCs/>
                <w:sz w:val="24"/>
                <w:szCs w:val="24"/>
                <w:lang w:bidi="ru-RU"/>
              </w:rPr>
              <w:t>2.3. Мероприятия по обсуждению и распространению эффективных практик по формированию и оценке функциональной грамотности</w:t>
            </w:r>
          </w:p>
          <w:p w:rsidR="007B14CF" w:rsidRPr="00FC2996" w:rsidRDefault="007B14CF" w:rsidP="007B14CF">
            <w:pPr>
              <w:pStyle w:val="22"/>
              <w:shd w:val="clear" w:color="auto" w:fill="auto"/>
              <w:spacing w:after="0" w:line="274" w:lineRule="exact"/>
              <w:jc w:val="center"/>
              <w:rPr>
                <w:i w:val="0"/>
                <w:sz w:val="24"/>
                <w:szCs w:val="24"/>
              </w:rPr>
            </w:pPr>
            <w:r w:rsidRPr="00FC2996">
              <w:rPr>
                <w:rFonts w:eastAsia="Arial Unicode MS"/>
                <w:b/>
                <w:bCs/>
                <w:i w:val="0"/>
                <w:spacing w:val="0"/>
                <w:sz w:val="24"/>
                <w:szCs w:val="24"/>
                <w:lang w:eastAsia="ru-RU" w:bidi="ru-RU"/>
              </w:rPr>
              <w:t>обучающихся</w:t>
            </w:r>
          </w:p>
        </w:tc>
      </w:tr>
      <w:tr w:rsidR="007B14CF" w:rsidRPr="00884840" w:rsidTr="00FC2996">
        <w:tc>
          <w:tcPr>
            <w:tcW w:w="979" w:type="dxa"/>
            <w:shd w:val="clear" w:color="auto" w:fill="auto"/>
          </w:tcPr>
          <w:p w:rsidR="007B14CF" w:rsidRPr="00FC2996" w:rsidRDefault="007B14CF" w:rsidP="007B14CF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4125" w:type="dxa"/>
            <w:gridSpan w:val="2"/>
            <w:shd w:val="clear" w:color="auto" w:fill="auto"/>
            <w:vAlign w:val="bottom"/>
          </w:tcPr>
          <w:p w:rsidR="007B14CF" w:rsidRPr="00FC2996" w:rsidRDefault="007B14CF" w:rsidP="007B14CF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Организация участия в работе секции «Формирование и оценка функциональной грамотности обучающихся общеобразовательных организаций: опыт, проблемы, перспективы» в рамках Межрегиональной научно-практической конференции «Успешные практики реализации ФЕОС в условиях модернизации системы общего образования»</w:t>
            </w:r>
          </w:p>
        </w:tc>
        <w:tc>
          <w:tcPr>
            <w:tcW w:w="1843" w:type="dxa"/>
            <w:shd w:val="clear" w:color="auto" w:fill="auto"/>
          </w:tcPr>
          <w:p w:rsidR="007B14CF" w:rsidRPr="00FC2996" w:rsidRDefault="007B14CF" w:rsidP="007B14CF">
            <w:pPr>
              <w:pStyle w:val="22"/>
              <w:shd w:val="clear" w:color="auto" w:fill="auto"/>
              <w:spacing w:after="0" w:line="220" w:lineRule="exact"/>
              <w:ind w:left="200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24 ноября 2021 г.</w:t>
            </w:r>
          </w:p>
        </w:tc>
        <w:tc>
          <w:tcPr>
            <w:tcW w:w="2071" w:type="dxa"/>
            <w:shd w:val="clear" w:color="auto" w:fill="auto"/>
          </w:tcPr>
          <w:p w:rsidR="007B14CF" w:rsidRPr="00FC2996" w:rsidRDefault="007B14CF" w:rsidP="007B14CF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7B14CF" w:rsidRPr="00FC2996" w:rsidRDefault="007B14CF" w:rsidP="007B14CF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 xml:space="preserve">Управление </w:t>
            </w:r>
            <w:r w:rsidRPr="00884840">
              <w:rPr>
                <w:rFonts w:eastAsia="Calibri"/>
                <w:sz w:val="24"/>
                <w:szCs w:val="24"/>
                <w:lang w:eastAsia="en-US"/>
              </w:rPr>
              <w:t>образования</w:t>
            </w:r>
          </w:p>
          <w:p w:rsidR="007B14CF" w:rsidRPr="00FC2996" w:rsidRDefault="007B14CF" w:rsidP="007B14CF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5" w:type="dxa"/>
            <w:shd w:val="clear" w:color="auto" w:fill="auto"/>
          </w:tcPr>
          <w:p w:rsidR="007B14CF" w:rsidRPr="00FC2996" w:rsidRDefault="007B14CF" w:rsidP="007B14CF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Изучены практики по формированию функциональной грамотности в рамках учебной и внеурочной деятельности.</w:t>
            </w:r>
          </w:p>
        </w:tc>
      </w:tr>
      <w:tr w:rsidR="007B14CF" w:rsidRPr="00884840" w:rsidTr="00FC2996">
        <w:tc>
          <w:tcPr>
            <w:tcW w:w="979" w:type="dxa"/>
            <w:shd w:val="clear" w:color="auto" w:fill="auto"/>
          </w:tcPr>
          <w:p w:rsidR="007B14CF" w:rsidRPr="00FC2996" w:rsidRDefault="00087156" w:rsidP="007B14CF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2.3.2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7B14CF" w:rsidRPr="00FC2996" w:rsidRDefault="007B14CF" w:rsidP="007B14CF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  <w:proofErr w:type="gramStart"/>
            <w:r w:rsidRPr="00FC2996">
              <w:rPr>
                <w:rFonts w:eastAsia="Arial Unicode MS"/>
                <w:iCs/>
                <w:sz w:val="24"/>
                <w:szCs w:val="24"/>
                <w:lang w:bidi="ru-RU"/>
              </w:rPr>
              <w:t xml:space="preserve">Организация участия в  методических </w:t>
            </w:r>
            <w:proofErr w:type="spellStart"/>
            <w:r w:rsidRPr="00FC2996">
              <w:rPr>
                <w:rFonts w:eastAsia="Arial Unicode MS"/>
                <w:iCs/>
                <w:sz w:val="24"/>
                <w:szCs w:val="24"/>
                <w:lang w:bidi="ru-RU"/>
              </w:rPr>
              <w:t>интенсивах</w:t>
            </w:r>
            <w:proofErr w:type="spellEnd"/>
            <w:r w:rsidRPr="00FC2996">
              <w:rPr>
                <w:rFonts w:eastAsia="Arial Unicode MS"/>
                <w:iCs/>
                <w:sz w:val="24"/>
                <w:szCs w:val="24"/>
                <w:lang w:bidi="ru-RU"/>
              </w:rPr>
              <w:t xml:space="preserve">  по обсуждению вопросов формирования и оценки функциональной грамотности с руководителями и педагогами образовательных организаций в рамках Единых методических дней на базе муниципальных районов и городских округов области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7B14CF" w:rsidRPr="00FC2996" w:rsidRDefault="00087156" w:rsidP="007B14CF">
            <w:pPr>
              <w:widowControl w:val="0"/>
              <w:spacing w:line="269" w:lineRule="exact"/>
              <w:jc w:val="center"/>
              <w:rPr>
                <w:i/>
                <w:sz w:val="24"/>
                <w:szCs w:val="24"/>
                <w:lang w:bidi="ru-RU"/>
              </w:rPr>
            </w:pPr>
            <w:r w:rsidRPr="00FC2996">
              <w:rPr>
                <w:rStyle w:val="211pt0pt"/>
                <w:i w:val="0"/>
                <w:color w:val="auto"/>
                <w:sz w:val="24"/>
                <w:szCs w:val="24"/>
              </w:rPr>
              <w:t>по отдельному плану</w:t>
            </w:r>
          </w:p>
        </w:tc>
        <w:tc>
          <w:tcPr>
            <w:tcW w:w="2071" w:type="dxa"/>
            <w:shd w:val="clear" w:color="auto" w:fill="auto"/>
          </w:tcPr>
          <w:p w:rsidR="00087156" w:rsidRPr="00FC2996" w:rsidRDefault="00087156" w:rsidP="0008715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 xml:space="preserve">Управление </w:t>
            </w:r>
            <w:r w:rsidRPr="00884840">
              <w:rPr>
                <w:rFonts w:eastAsia="Calibri"/>
                <w:sz w:val="24"/>
                <w:szCs w:val="24"/>
                <w:lang w:eastAsia="en-US"/>
              </w:rPr>
              <w:t>образования</w:t>
            </w:r>
          </w:p>
          <w:p w:rsidR="007B14CF" w:rsidRPr="00FC2996" w:rsidRDefault="007B14CF" w:rsidP="007B14CF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75" w:type="dxa"/>
            <w:shd w:val="clear" w:color="auto" w:fill="auto"/>
            <w:vAlign w:val="bottom"/>
          </w:tcPr>
          <w:p w:rsidR="007B14CF" w:rsidRPr="00FC2996" w:rsidRDefault="00087156" w:rsidP="00087156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rFonts w:eastAsia="Arial Unicode MS"/>
                <w:iCs/>
                <w:sz w:val="24"/>
                <w:szCs w:val="24"/>
                <w:lang w:bidi="ru-RU"/>
              </w:rPr>
              <w:t>Рассмотрен</w:t>
            </w:r>
            <w:r w:rsidR="007B14CF" w:rsidRPr="00FC2996">
              <w:rPr>
                <w:rFonts w:eastAsia="Arial Unicode MS"/>
                <w:iCs/>
                <w:sz w:val="24"/>
                <w:szCs w:val="24"/>
                <w:lang w:bidi="ru-RU"/>
              </w:rPr>
              <w:t xml:space="preserve"> комплекс мер, направленны</w:t>
            </w:r>
            <w:r w:rsidRPr="00FC2996">
              <w:rPr>
                <w:rFonts w:eastAsia="Arial Unicode MS"/>
                <w:iCs/>
                <w:sz w:val="24"/>
                <w:szCs w:val="24"/>
                <w:lang w:bidi="ru-RU"/>
              </w:rPr>
              <w:t>й</w:t>
            </w:r>
            <w:r w:rsidR="007B14CF" w:rsidRPr="00FC2996">
              <w:rPr>
                <w:rFonts w:eastAsia="Arial Unicode MS"/>
                <w:iCs/>
                <w:sz w:val="24"/>
                <w:szCs w:val="24"/>
                <w:lang w:bidi="ru-RU"/>
              </w:rPr>
              <w:t xml:space="preserve"> на формирование функциональной грамотности обучающихся с учетом результатов международных исследований и оценочных процедур</w:t>
            </w:r>
          </w:p>
        </w:tc>
      </w:tr>
      <w:tr w:rsidR="007B14CF" w:rsidRPr="00884840" w:rsidTr="00FC2996">
        <w:trPr>
          <w:trHeight w:val="1886"/>
        </w:trPr>
        <w:tc>
          <w:tcPr>
            <w:tcW w:w="979" w:type="dxa"/>
            <w:shd w:val="clear" w:color="auto" w:fill="auto"/>
          </w:tcPr>
          <w:p w:rsidR="007B14CF" w:rsidRPr="00FC2996" w:rsidRDefault="00087156" w:rsidP="0008715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lastRenderedPageBreak/>
              <w:t>2.3.3</w:t>
            </w:r>
          </w:p>
        </w:tc>
        <w:tc>
          <w:tcPr>
            <w:tcW w:w="4125" w:type="dxa"/>
            <w:gridSpan w:val="2"/>
            <w:shd w:val="clear" w:color="auto" w:fill="auto"/>
            <w:vAlign w:val="bottom"/>
          </w:tcPr>
          <w:p w:rsidR="00087156" w:rsidRPr="00FC2996" w:rsidRDefault="007B14CF" w:rsidP="00087156">
            <w:pPr>
              <w:pStyle w:val="22"/>
              <w:shd w:val="clear" w:color="auto" w:fill="auto"/>
              <w:spacing w:after="0" w:line="274" w:lineRule="exact"/>
              <w:jc w:val="center"/>
              <w:rPr>
                <w:i w:val="0"/>
                <w:iCs w:val="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Организация </w:t>
            </w:r>
            <w:r w:rsidR="00087156" w:rsidRPr="00FC2996">
              <w:rPr>
                <w:rStyle w:val="211pt0pt"/>
                <w:color w:val="auto"/>
                <w:sz w:val="24"/>
                <w:szCs w:val="24"/>
              </w:rPr>
              <w:t>участия в</w:t>
            </w:r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 регионально</w:t>
            </w:r>
            <w:r w:rsidR="00087156" w:rsidRPr="00FC2996">
              <w:rPr>
                <w:rStyle w:val="211pt0pt"/>
                <w:color w:val="auto"/>
                <w:sz w:val="24"/>
                <w:szCs w:val="24"/>
              </w:rPr>
              <w:t>м</w:t>
            </w:r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 конкурс</w:t>
            </w:r>
            <w:r w:rsidR="00087156" w:rsidRPr="00FC2996">
              <w:rPr>
                <w:rStyle w:val="211pt0pt"/>
                <w:color w:val="auto"/>
                <w:sz w:val="24"/>
                <w:szCs w:val="24"/>
              </w:rPr>
              <w:t>е</w:t>
            </w:r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 методических разработок педагогов по </w:t>
            </w:r>
            <w:r w:rsidR="00087156" w:rsidRPr="00FC2996">
              <w:rPr>
                <w:rStyle w:val="211pt0pt"/>
                <w:color w:val="auto"/>
                <w:sz w:val="24"/>
                <w:szCs w:val="24"/>
              </w:rPr>
              <w:t>ше</w:t>
            </w:r>
            <w:r w:rsidRPr="00FC2996">
              <w:rPr>
                <w:rStyle w:val="211pt0pt"/>
                <w:color w:val="auto"/>
                <w:sz w:val="24"/>
                <w:szCs w:val="24"/>
              </w:rPr>
              <w:t>сти направлениям (математическая</w:t>
            </w:r>
            <w:proofErr w:type="gramStart"/>
            <w:r w:rsidRPr="00FC2996">
              <w:rPr>
                <w:rStyle w:val="211pt0pt"/>
                <w:color w:val="auto"/>
                <w:sz w:val="24"/>
                <w:szCs w:val="24"/>
              </w:rPr>
              <w:t>.</w:t>
            </w:r>
            <w:proofErr w:type="gramEnd"/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FC2996">
              <w:rPr>
                <w:rStyle w:val="211pt0pt"/>
                <w:color w:val="auto"/>
                <w:sz w:val="24"/>
                <w:szCs w:val="24"/>
              </w:rPr>
              <w:t>е</w:t>
            </w:r>
            <w:proofErr w:type="gramEnd"/>
            <w:r w:rsidRPr="00FC2996">
              <w:rPr>
                <w:rStyle w:val="211pt0pt"/>
                <w:color w:val="auto"/>
                <w:sz w:val="24"/>
                <w:szCs w:val="24"/>
              </w:rPr>
              <w:t>стественно-научная, читательская грамотность, финансовая грамотность, креативное мышление, глобальные компетенции)</w:t>
            </w:r>
          </w:p>
        </w:tc>
        <w:tc>
          <w:tcPr>
            <w:tcW w:w="1843" w:type="dxa"/>
            <w:shd w:val="clear" w:color="auto" w:fill="auto"/>
          </w:tcPr>
          <w:p w:rsidR="00087156" w:rsidRPr="00FC2996" w:rsidRDefault="00087156" w:rsidP="007B14CF">
            <w:pPr>
              <w:pStyle w:val="22"/>
              <w:shd w:val="clear" w:color="auto" w:fill="auto"/>
              <w:spacing w:after="0" w:line="220" w:lineRule="exact"/>
              <w:ind w:left="260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087156" w:rsidRPr="00FC2996" w:rsidRDefault="007B14CF" w:rsidP="007B14CF">
            <w:pPr>
              <w:pStyle w:val="22"/>
              <w:shd w:val="clear" w:color="auto" w:fill="auto"/>
              <w:spacing w:after="0" w:line="220" w:lineRule="exact"/>
              <w:ind w:left="260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До 01.06.</w:t>
            </w:r>
          </w:p>
          <w:p w:rsidR="007B14CF" w:rsidRPr="00FC2996" w:rsidRDefault="007B14CF" w:rsidP="007B14CF">
            <w:pPr>
              <w:pStyle w:val="22"/>
              <w:shd w:val="clear" w:color="auto" w:fill="auto"/>
              <w:spacing w:after="0" w:line="220" w:lineRule="exact"/>
              <w:ind w:left="260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2071" w:type="dxa"/>
            <w:shd w:val="clear" w:color="auto" w:fill="auto"/>
          </w:tcPr>
          <w:p w:rsidR="00087156" w:rsidRPr="00FC2996" w:rsidRDefault="00087156" w:rsidP="0008715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7156" w:rsidRPr="00FC2996" w:rsidRDefault="00087156" w:rsidP="0008715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 xml:space="preserve">Управление </w:t>
            </w:r>
            <w:r w:rsidRPr="00884840">
              <w:rPr>
                <w:rFonts w:eastAsia="Calibri"/>
                <w:sz w:val="24"/>
                <w:szCs w:val="24"/>
                <w:lang w:eastAsia="en-US"/>
              </w:rPr>
              <w:t>образования</w:t>
            </w:r>
          </w:p>
          <w:p w:rsidR="007B14CF" w:rsidRPr="00FC2996" w:rsidRDefault="007B14CF" w:rsidP="00087156">
            <w:pPr>
              <w:pStyle w:val="22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</w:tc>
        <w:tc>
          <w:tcPr>
            <w:tcW w:w="6575" w:type="dxa"/>
            <w:shd w:val="clear" w:color="auto" w:fill="auto"/>
            <w:vAlign w:val="bottom"/>
          </w:tcPr>
          <w:p w:rsidR="00087156" w:rsidRPr="00FC2996" w:rsidRDefault="00087156" w:rsidP="00087156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Формирование банка методических разработок педагогов по шести направлениям (математическая</w:t>
            </w:r>
            <w:proofErr w:type="gramStart"/>
            <w:r w:rsidRPr="00FC2996">
              <w:rPr>
                <w:rStyle w:val="211pt0pt"/>
                <w:color w:val="auto"/>
                <w:sz w:val="24"/>
                <w:szCs w:val="24"/>
              </w:rPr>
              <w:t>.</w:t>
            </w:r>
            <w:proofErr w:type="gramEnd"/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FC2996">
              <w:rPr>
                <w:rStyle w:val="211pt0pt"/>
                <w:color w:val="auto"/>
                <w:sz w:val="24"/>
                <w:szCs w:val="24"/>
              </w:rPr>
              <w:t>е</w:t>
            </w:r>
            <w:proofErr w:type="gramEnd"/>
            <w:r w:rsidRPr="00FC2996">
              <w:rPr>
                <w:rStyle w:val="211pt0pt"/>
                <w:color w:val="auto"/>
                <w:sz w:val="24"/>
                <w:szCs w:val="24"/>
              </w:rPr>
              <w:t>стественно-научная, читательская грамотность, финансовая грамотность, креативное мышление, глобальные компетенции)</w:t>
            </w:r>
          </w:p>
          <w:p w:rsidR="00087156" w:rsidRPr="00FC2996" w:rsidRDefault="00087156" w:rsidP="00087156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087156" w:rsidRPr="00FC2996" w:rsidRDefault="00087156" w:rsidP="00087156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7B14CF" w:rsidRPr="00FC2996" w:rsidRDefault="007B14CF" w:rsidP="00087156">
            <w:pPr>
              <w:pStyle w:val="22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</w:tc>
      </w:tr>
      <w:tr w:rsidR="00087156" w:rsidRPr="00884840" w:rsidTr="00FC2996">
        <w:tc>
          <w:tcPr>
            <w:tcW w:w="15593" w:type="dxa"/>
            <w:gridSpan w:val="6"/>
            <w:shd w:val="clear" w:color="auto" w:fill="auto"/>
          </w:tcPr>
          <w:p w:rsidR="00087156" w:rsidRPr="00FC2996" w:rsidRDefault="00087156" w:rsidP="00087156">
            <w:pPr>
              <w:widowControl w:val="0"/>
              <w:spacing w:line="274" w:lineRule="exact"/>
              <w:jc w:val="center"/>
              <w:rPr>
                <w:i/>
                <w:sz w:val="24"/>
                <w:szCs w:val="24"/>
                <w:lang w:bidi="ru-RU"/>
              </w:rPr>
            </w:pPr>
            <w:r w:rsidRPr="00FC2996">
              <w:rPr>
                <w:rStyle w:val="211pt0pt0"/>
                <w:i w:val="0"/>
                <w:color w:val="auto"/>
                <w:sz w:val="24"/>
                <w:szCs w:val="24"/>
                <w:lang w:val="en-US" w:eastAsia="en-US" w:bidi="en-US"/>
              </w:rPr>
              <w:t xml:space="preserve">III. </w:t>
            </w:r>
            <w:r w:rsidRPr="00FC2996">
              <w:rPr>
                <w:rStyle w:val="211pt0pt0"/>
                <w:i w:val="0"/>
                <w:color w:val="auto"/>
                <w:sz w:val="24"/>
                <w:szCs w:val="24"/>
              </w:rPr>
              <w:t>Работа с обучающимися</w:t>
            </w:r>
          </w:p>
        </w:tc>
      </w:tr>
      <w:tr w:rsidR="00087156" w:rsidRPr="00884840" w:rsidTr="00FC2996">
        <w:tc>
          <w:tcPr>
            <w:tcW w:w="15593" w:type="dxa"/>
            <w:gridSpan w:val="6"/>
            <w:shd w:val="clear" w:color="auto" w:fill="auto"/>
          </w:tcPr>
          <w:p w:rsidR="00087156" w:rsidRPr="00FC2996" w:rsidRDefault="00087156" w:rsidP="007B14CF">
            <w:pPr>
              <w:widowControl w:val="0"/>
              <w:spacing w:line="274" w:lineRule="exact"/>
              <w:jc w:val="center"/>
              <w:rPr>
                <w:i/>
                <w:sz w:val="24"/>
                <w:szCs w:val="24"/>
                <w:lang w:bidi="ru-RU"/>
              </w:rPr>
            </w:pPr>
            <w:r w:rsidRPr="00FC2996">
              <w:rPr>
                <w:rStyle w:val="211pt0pt0"/>
                <w:i w:val="0"/>
                <w:color w:val="auto"/>
                <w:sz w:val="24"/>
                <w:szCs w:val="24"/>
              </w:rPr>
              <w:t xml:space="preserve">3.1. Работа с </w:t>
            </w:r>
            <w:proofErr w:type="gramStart"/>
            <w:r w:rsidRPr="00FC2996">
              <w:rPr>
                <w:rStyle w:val="211pt0pt0"/>
                <w:i w:val="0"/>
                <w:color w:val="auto"/>
                <w:sz w:val="24"/>
                <w:szCs w:val="24"/>
              </w:rPr>
              <w:t>обучающимися</w:t>
            </w:r>
            <w:proofErr w:type="gramEnd"/>
            <w:r w:rsidRPr="00FC2996">
              <w:rPr>
                <w:rStyle w:val="211pt0pt0"/>
                <w:i w:val="0"/>
                <w:color w:val="auto"/>
                <w:sz w:val="24"/>
                <w:szCs w:val="24"/>
              </w:rPr>
              <w:t xml:space="preserve"> в урочной деятельности по формированию функциональной грамотности</w:t>
            </w:r>
          </w:p>
        </w:tc>
      </w:tr>
      <w:tr w:rsidR="00087156" w:rsidRPr="00884840" w:rsidTr="00FC2996">
        <w:tc>
          <w:tcPr>
            <w:tcW w:w="993" w:type="dxa"/>
            <w:gridSpan w:val="2"/>
            <w:shd w:val="clear" w:color="auto" w:fill="auto"/>
          </w:tcPr>
          <w:p w:rsidR="00087156" w:rsidRPr="00FC2996" w:rsidRDefault="00087156" w:rsidP="0008715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3.1.1.</w:t>
            </w:r>
          </w:p>
        </w:tc>
        <w:tc>
          <w:tcPr>
            <w:tcW w:w="4111" w:type="dxa"/>
            <w:shd w:val="clear" w:color="auto" w:fill="auto"/>
          </w:tcPr>
          <w:p w:rsidR="00087156" w:rsidRPr="00FC2996" w:rsidRDefault="00087156" w:rsidP="00087156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Внедрение в образовательную деятельность заданий по оценке функциональной грамотности на базе общеобразовательных организаций (учебные занятия, проектная деятельность, факультативы, элективные курсы)</w:t>
            </w:r>
          </w:p>
        </w:tc>
        <w:tc>
          <w:tcPr>
            <w:tcW w:w="1843" w:type="dxa"/>
            <w:shd w:val="clear" w:color="auto" w:fill="auto"/>
          </w:tcPr>
          <w:p w:rsidR="00087156" w:rsidRPr="00FC2996" w:rsidRDefault="00087156" w:rsidP="00087156">
            <w:pPr>
              <w:pStyle w:val="22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071" w:type="dxa"/>
            <w:shd w:val="clear" w:color="auto" w:fill="auto"/>
          </w:tcPr>
          <w:p w:rsidR="00087156" w:rsidRPr="00FC2996" w:rsidRDefault="00087156" w:rsidP="0008715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Общеобразовательные организации района</w:t>
            </w:r>
          </w:p>
          <w:p w:rsidR="00087156" w:rsidRPr="00FC2996" w:rsidRDefault="00087156" w:rsidP="00087156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5" w:type="dxa"/>
            <w:shd w:val="clear" w:color="auto" w:fill="auto"/>
            <w:vAlign w:val="bottom"/>
          </w:tcPr>
          <w:p w:rsidR="00087156" w:rsidRPr="00FC2996" w:rsidRDefault="00087156" w:rsidP="00087156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Внедрены в образовательную деятельность задания по оценке функциональной грамотности обучающихся 5-9 общеобразовательных организаций области с использованием банка заданий ФГБНУ «ИСРО РАО» Электронного банка заданий для оценки функциональной грамотности Российской электронной школы банка заданий по оценке </w:t>
            </w:r>
            <w:proofErr w:type="gramStart"/>
            <w:r w:rsidRPr="00FC2996">
              <w:rPr>
                <w:rStyle w:val="211pt0pt"/>
                <w:color w:val="auto"/>
                <w:sz w:val="24"/>
                <w:szCs w:val="24"/>
              </w:rPr>
              <w:t>естественно-научной</w:t>
            </w:r>
            <w:proofErr w:type="gramEnd"/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 грамотности ФГБОУ «ФИГ1И»</w:t>
            </w:r>
          </w:p>
        </w:tc>
      </w:tr>
      <w:tr w:rsidR="00087156" w:rsidRPr="00884840" w:rsidTr="00FC2996">
        <w:tc>
          <w:tcPr>
            <w:tcW w:w="993" w:type="dxa"/>
            <w:gridSpan w:val="2"/>
            <w:shd w:val="clear" w:color="auto" w:fill="auto"/>
          </w:tcPr>
          <w:p w:rsidR="00087156" w:rsidRPr="00FC2996" w:rsidRDefault="007F5D90" w:rsidP="007F5D9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3.1.2.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087156" w:rsidRPr="00FC2996" w:rsidRDefault="00087156" w:rsidP="00087156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Участие в мониторинговом исследовании по оценке функциональной грамотности с использованием диагностических работ, разработанных ФГБНУ «ИСРО» РАО: обучающихся 5-х классов по направлениям «читательская грамотность»;</w:t>
            </w:r>
          </w:p>
          <w:p w:rsidR="00087156" w:rsidRPr="00FC2996" w:rsidRDefault="00087156" w:rsidP="00087156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обучающихся 6-х классов по направлению «</w:t>
            </w:r>
            <w:proofErr w:type="gramStart"/>
            <w:r w:rsidRPr="00FC2996">
              <w:rPr>
                <w:rStyle w:val="211pt0pt"/>
                <w:color w:val="auto"/>
                <w:sz w:val="24"/>
                <w:szCs w:val="24"/>
              </w:rPr>
              <w:t>естественно-научная</w:t>
            </w:r>
            <w:proofErr w:type="gramEnd"/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 грамотность»; обучающихся 7-х классов по направлению «математическая грамотность</w:t>
            </w:r>
          </w:p>
        </w:tc>
        <w:tc>
          <w:tcPr>
            <w:tcW w:w="1843" w:type="dxa"/>
            <w:shd w:val="clear" w:color="auto" w:fill="auto"/>
          </w:tcPr>
          <w:p w:rsidR="00087156" w:rsidRPr="00FC2996" w:rsidRDefault="00087156" w:rsidP="00087156">
            <w:pPr>
              <w:pStyle w:val="22"/>
              <w:shd w:val="clear" w:color="auto" w:fill="auto"/>
              <w:spacing w:after="0" w:line="220" w:lineRule="exact"/>
              <w:ind w:left="240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087156" w:rsidRPr="00FC2996" w:rsidRDefault="00087156" w:rsidP="00087156">
            <w:pPr>
              <w:pStyle w:val="22"/>
              <w:shd w:val="clear" w:color="auto" w:fill="auto"/>
              <w:spacing w:after="0" w:line="220" w:lineRule="exact"/>
              <w:ind w:left="240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До 31.03.</w:t>
            </w:r>
          </w:p>
          <w:p w:rsidR="00087156" w:rsidRPr="00FC2996" w:rsidRDefault="00087156" w:rsidP="00087156">
            <w:pPr>
              <w:pStyle w:val="22"/>
              <w:shd w:val="clear" w:color="auto" w:fill="auto"/>
              <w:spacing w:after="0" w:line="220" w:lineRule="exact"/>
              <w:ind w:left="240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2071" w:type="dxa"/>
            <w:shd w:val="clear" w:color="auto" w:fill="auto"/>
            <w:vAlign w:val="bottom"/>
          </w:tcPr>
          <w:p w:rsidR="00087156" w:rsidRPr="00FC2996" w:rsidRDefault="00087156" w:rsidP="0008715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 xml:space="preserve">Управление </w:t>
            </w:r>
            <w:r w:rsidRPr="00884840">
              <w:rPr>
                <w:rFonts w:eastAsia="Calibri"/>
                <w:sz w:val="24"/>
                <w:szCs w:val="24"/>
                <w:lang w:eastAsia="en-US"/>
              </w:rPr>
              <w:t>образования</w:t>
            </w:r>
            <w:r w:rsidRPr="00FC2996">
              <w:rPr>
                <w:rFonts w:eastAsia="Calibri"/>
                <w:sz w:val="24"/>
                <w:szCs w:val="24"/>
                <w:lang w:eastAsia="en-US"/>
              </w:rPr>
              <w:t>, общеобразовательные организации района</w:t>
            </w:r>
          </w:p>
          <w:p w:rsidR="00087156" w:rsidRPr="00FC2996" w:rsidRDefault="00087156" w:rsidP="0008715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87156" w:rsidRPr="00FC2996" w:rsidRDefault="00087156" w:rsidP="00087156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5" w:type="dxa"/>
            <w:shd w:val="clear" w:color="auto" w:fill="auto"/>
            <w:vAlign w:val="bottom"/>
          </w:tcPr>
          <w:p w:rsidR="00087156" w:rsidRPr="00FC2996" w:rsidRDefault="00087156" w:rsidP="00087156">
            <w:pPr>
              <w:pStyle w:val="22"/>
              <w:shd w:val="clear" w:color="auto" w:fill="auto"/>
              <w:spacing w:after="24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Участие в региональном мониторинговом исследовании по оценке функциональной грамотности с охватом не менее 30% обучающихся 5,6,7 -х классов общеобразовательных организаций в соответствии с выборкой</w:t>
            </w:r>
          </w:p>
          <w:p w:rsidR="00087156" w:rsidRPr="00FC2996" w:rsidRDefault="007F5D90" w:rsidP="007F5D90">
            <w:pPr>
              <w:pStyle w:val="22"/>
              <w:shd w:val="clear" w:color="auto" w:fill="auto"/>
              <w:spacing w:before="240"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Изучение и применение</w:t>
            </w:r>
            <w:r w:rsidR="00087156" w:rsidRPr="00FC2996">
              <w:rPr>
                <w:rStyle w:val="211pt0pt"/>
                <w:color w:val="auto"/>
                <w:sz w:val="24"/>
                <w:szCs w:val="24"/>
              </w:rPr>
              <w:t xml:space="preserve"> адресны</w:t>
            </w:r>
            <w:r w:rsidRPr="00FC2996">
              <w:rPr>
                <w:rStyle w:val="211pt0pt"/>
                <w:color w:val="auto"/>
                <w:sz w:val="24"/>
                <w:szCs w:val="24"/>
              </w:rPr>
              <w:t>х</w:t>
            </w:r>
            <w:r w:rsidR="00087156" w:rsidRPr="00FC2996">
              <w:rPr>
                <w:rStyle w:val="211pt0pt"/>
                <w:color w:val="auto"/>
                <w:sz w:val="24"/>
                <w:szCs w:val="24"/>
              </w:rPr>
              <w:t xml:space="preserve"> рекомендаци</w:t>
            </w:r>
            <w:r w:rsidRPr="00FC2996">
              <w:rPr>
                <w:rStyle w:val="211pt0pt"/>
                <w:color w:val="auto"/>
                <w:sz w:val="24"/>
                <w:szCs w:val="24"/>
              </w:rPr>
              <w:t>й</w:t>
            </w:r>
            <w:r w:rsidR="00087156" w:rsidRPr="00FC2996">
              <w:rPr>
                <w:rStyle w:val="211pt0pt"/>
                <w:color w:val="auto"/>
                <w:sz w:val="24"/>
                <w:szCs w:val="24"/>
              </w:rPr>
              <w:t xml:space="preserve"> по формированию и оценке функциональной грамотности обучающихся 5-7 классов по результатам проведения мониторингового исследования</w:t>
            </w:r>
          </w:p>
        </w:tc>
      </w:tr>
      <w:tr w:rsidR="00087156" w:rsidRPr="00884840" w:rsidTr="00FC2996">
        <w:tc>
          <w:tcPr>
            <w:tcW w:w="979" w:type="dxa"/>
            <w:shd w:val="clear" w:color="auto" w:fill="auto"/>
          </w:tcPr>
          <w:p w:rsidR="00087156" w:rsidRPr="00FC2996" w:rsidRDefault="007F5D90" w:rsidP="0008715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3.1.3</w:t>
            </w:r>
          </w:p>
        </w:tc>
        <w:tc>
          <w:tcPr>
            <w:tcW w:w="4125" w:type="dxa"/>
            <w:gridSpan w:val="2"/>
            <w:shd w:val="clear" w:color="auto" w:fill="auto"/>
            <w:vAlign w:val="bottom"/>
          </w:tcPr>
          <w:p w:rsidR="00087156" w:rsidRPr="00FC2996" w:rsidRDefault="00087156" w:rsidP="007F5D90">
            <w:pPr>
              <w:pStyle w:val="22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Включение в учебные занятия с </w:t>
            </w:r>
            <w:proofErr w:type="gramStart"/>
            <w:r w:rsidRPr="00FC2996">
              <w:rPr>
                <w:rStyle w:val="211pt0pt"/>
                <w:color w:val="auto"/>
                <w:sz w:val="24"/>
                <w:szCs w:val="24"/>
              </w:rPr>
              <w:t>обучающимися</w:t>
            </w:r>
            <w:proofErr w:type="gramEnd"/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 приемов, направленных на развитие оценочной самостоятельности обучающихся, рефлексии, мотивации, на поиск решения проблем</w:t>
            </w:r>
          </w:p>
        </w:tc>
        <w:tc>
          <w:tcPr>
            <w:tcW w:w="1843" w:type="dxa"/>
            <w:shd w:val="clear" w:color="auto" w:fill="auto"/>
          </w:tcPr>
          <w:p w:rsidR="00087156" w:rsidRPr="00FC2996" w:rsidRDefault="00087156" w:rsidP="007F5D90">
            <w:pPr>
              <w:pStyle w:val="22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071" w:type="dxa"/>
            <w:shd w:val="clear" w:color="auto" w:fill="auto"/>
          </w:tcPr>
          <w:p w:rsidR="00087156" w:rsidRPr="00FC2996" w:rsidRDefault="00087156" w:rsidP="007F5D90">
            <w:pPr>
              <w:pStyle w:val="22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Общеобразовательные организации области</w:t>
            </w:r>
          </w:p>
        </w:tc>
        <w:tc>
          <w:tcPr>
            <w:tcW w:w="6575" w:type="dxa"/>
            <w:shd w:val="clear" w:color="auto" w:fill="auto"/>
          </w:tcPr>
          <w:p w:rsidR="00087156" w:rsidRPr="00FC2996" w:rsidRDefault="00087156" w:rsidP="007F5D90">
            <w:pPr>
              <w:pStyle w:val="22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Внедрены в учебные занятия приемы, направленные на развитие регулятивных и познавательных учебных действий обучающихся на </w:t>
            </w:r>
            <w:proofErr w:type="spellStart"/>
            <w:r w:rsidRPr="00FC2996">
              <w:rPr>
                <w:rStyle w:val="211pt0pt"/>
                <w:color w:val="auto"/>
                <w:sz w:val="24"/>
                <w:szCs w:val="24"/>
              </w:rPr>
              <w:t>метапредметной</w:t>
            </w:r>
            <w:proofErr w:type="spellEnd"/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 основе</w:t>
            </w:r>
          </w:p>
        </w:tc>
      </w:tr>
      <w:tr w:rsidR="007F5D90" w:rsidRPr="00884840" w:rsidTr="00FC2996">
        <w:tc>
          <w:tcPr>
            <w:tcW w:w="15593" w:type="dxa"/>
            <w:gridSpan w:val="6"/>
            <w:shd w:val="clear" w:color="auto" w:fill="auto"/>
          </w:tcPr>
          <w:p w:rsidR="007F5D90" w:rsidRPr="00FC2996" w:rsidRDefault="007F5D90" w:rsidP="007F5D90">
            <w:pPr>
              <w:widowControl w:val="0"/>
              <w:tabs>
                <w:tab w:val="left" w:pos="1886"/>
                <w:tab w:val="center" w:pos="7618"/>
              </w:tabs>
              <w:spacing w:line="274" w:lineRule="exact"/>
              <w:rPr>
                <w:i/>
                <w:sz w:val="24"/>
                <w:szCs w:val="24"/>
                <w:lang w:bidi="ru-RU"/>
              </w:rPr>
            </w:pPr>
            <w:r w:rsidRPr="00FC2996">
              <w:rPr>
                <w:rStyle w:val="211pt0pt0"/>
                <w:i w:val="0"/>
                <w:color w:val="auto"/>
                <w:sz w:val="24"/>
                <w:szCs w:val="24"/>
              </w:rPr>
              <w:tab/>
              <w:t>3.2.</w:t>
            </w:r>
            <w:r w:rsidRPr="00FC2996">
              <w:rPr>
                <w:rStyle w:val="211pt0pt0"/>
                <w:i w:val="0"/>
                <w:color w:val="auto"/>
                <w:sz w:val="24"/>
                <w:szCs w:val="24"/>
              </w:rPr>
              <w:tab/>
              <w:t xml:space="preserve">Работа с </w:t>
            </w:r>
            <w:proofErr w:type="gramStart"/>
            <w:r w:rsidRPr="00FC2996">
              <w:rPr>
                <w:rStyle w:val="211pt0pt0"/>
                <w:i w:val="0"/>
                <w:color w:val="auto"/>
                <w:sz w:val="24"/>
                <w:szCs w:val="24"/>
              </w:rPr>
              <w:t>обучающимися</w:t>
            </w:r>
            <w:proofErr w:type="gramEnd"/>
            <w:r w:rsidRPr="00FC2996">
              <w:rPr>
                <w:rStyle w:val="211pt0pt0"/>
                <w:i w:val="0"/>
                <w:color w:val="auto"/>
                <w:sz w:val="24"/>
                <w:szCs w:val="24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7F5D90" w:rsidRPr="00884840" w:rsidTr="00FC2996">
        <w:tc>
          <w:tcPr>
            <w:tcW w:w="979" w:type="dxa"/>
            <w:shd w:val="clear" w:color="auto" w:fill="auto"/>
          </w:tcPr>
          <w:p w:rsidR="007F5D90" w:rsidRPr="00FC2996" w:rsidRDefault="007F5D90" w:rsidP="007F5D9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3.2.1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Организация участия в практикумах с </w:t>
            </w:r>
            <w:r w:rsidRPr="00FC2996">
              <w:rPr>
                <w:rStyle w:val="211pt0pt"/>
                <w:color w:val="auto"/>
                <w:sz w:val="24"/>
                <w:szCs w:val="24"/>
              </w:rPr>
              <w:lastRenderedPageBreak/>
              <w:t>обучающимися по решению контекстных задач, работе с различными видами текстов, выполнению заданий на развитие креативного мышления в рамках реализации курсов внеурочной деятельности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lastRenderedPageBreak/>
              <w:t>согласно</w:t>
            </w:r>
          </w:p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lastRenderedPageBreak/>
              <w:t>Плана</w:t>
            </w:r>
          </w:p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внеурочной</w:t>
            </w:r>
          </w:p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деятельности</w:t>
            </w:r>
          </w:p>
        </w:tc>
        <w:tc>
          <w:tcPr>
            <w:tcW w:w="2071" w:type="dxa"/>
            <w:shd w:val="clear" w:color="auto" w:fill="auto"/>
            <w:vAlign w:val="bottom"/>
          </w:tcPr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lastRenderedPageBreak/>
              <w:t>Общеобразовател</w:t>
            </w:r>
            <w:r w:rsidRPr="00FC2996">
              <w:rPr>
                <w:rStyle w:val="211pt0pt"/>
                <w:color w:val="auto"/>
                <w:sz w:val="24"/>
                <w:szCs w:val="24"/>
              </w:rPr>
              <w:lastRenderedPageBreak/>
              <w:t>ьные организации области</w:t>
            </w:r>
          </w:p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5" w:type="dxa"/>
            <w:shd w:val="clear" w:color="auto" w:fill="auto"/>
          </w:tcPr>
          <w:p w:rsidR="007F5D90" w:rsidRPr="00FC2996" w:rsidRDefault="007F5D90" w:rsidP="007F5D90">
            <w:pPr>
              <w:pStyle w:val="22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lastRenderedPageBreak/>
              <w:t xml:space="preserve">Организована работа по формированию функциональной </w:t>
            </w:r>
            <w:r w:rsidRPr="00FC2996">
              <w:rPr>
                <w:rStyle w:val="211pt0pt"/>
                <w:color w:val="auto"/>
                <w:sz w:val="24"/>
                <w:szCs w:val="24"/>
              </w:rPr>
              <w:lastRenderedPageBreak/>
              <w:t>грамотности в рамках реализации курсов внеурочной деятельности</w:t>
            </w:r>
          </w:p>
        </w:tc>
      </w:tr>
      <w:tr w:rsidR="007F5D90" w:rsidRPr="00884840" w:rsidTr="00FC2996">
        <w:tc>
          <w:tcPr>
            <w:tcW w:w="979" w:type="dxa"/>
            <w:shd w:val="clear" w:color="auto" w:fill="auto"/>
          </w:tcPr>
          <w:p w:rsidR="007F5D90" w:rsidRPr="00FC2996" w:rsidRDefault="007F5D90" w:rsidP="007F5D9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lastRenderedPageBreak/>
              <w:t>3.2.2</w:t>
            </w:r>
          </w:p>
        </w:tc>
        <w:tc>
          <w:tcPr>
            <w:tcW w:w="4125" w:type="dxa"/>
            <w:gridSpan w:val="2"/>
            <w:shd w:val="clear" w:color="auto" w:fill="auto"/>
            <w:vAlign w:val="bottom"/>
          </w:tcPr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Организация участия в  Новогоднем финансовом марафоне</w:t>
            </w:r>
          </w:p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23 декабря 2021 года</w:t>
            </w:r>
          </w:p>
        </w:tc>
        <w:tc>
          <w:tcPr>
            <w:tcW w:w="2071" w:type="dxa"/>
            <w:shd w:val="clear" w:color="auto" w:fill="auto"/>
          </w:tcPr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i w:val="0"/>
                <w:iCs w:val="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Общеобразовательные организации области</w:t>
            </w:r>
          </w:p>
        </w:tc>
        <w:tc>
          <w:tcPr>
            <w:tcW w:w="6575" w:type="dxa"/>
            <w:shd w:val="clear" w:color="auto" w:fill="auto"/>
            <w:vAlign w:val="bottom"/>
          </w:tcPr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Повышения уровня финансовой грамотности</w:t>
            </w:r>
          </w:p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i w:val="0"/>
                <w:iCs w:val="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7F5D90" w:rsidRPr="00884840" w:rsidTr="00FC2996">
        <w:tc>
          <w:tcPr>
            <w:tcW w:w="979" w:type="dxa"/>
            <w:shd w:val="clear" w:color="auto" w:fill="auto"/>
          </w:tcPr>
          <w:p w:rsidR="007F5D90" w:rsidRPr="00FC2996" w:rsidRDefault="007F5D90" w:rsidP="007F5D9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3.2.3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Организация участия в  </w:t>
            </w:r>
            <w:proofErr w:type="gramStart"/>
            <w:r w:rsidRPr="00FC2996">
              <w:rPr>
                <w:rStyle w:val="211pt0pt"/>
                <w:color w:val="auto"/>
                <w:sz w:val="24"/>
                <w:szCs w:val="24"/>
              </w:rPr>
              <w:t>командном</w:t>
            </w:r>
            <w:proofErr w:type="gramEnd"/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FC2996">
              <w:rPr>
                <w:rStyle w:val="211pt0pt"/>
                <w:color w:val="auto"/>
                <w:sz w:val="24"/>
                <w:szCs w:val="24"/>
              </w:rPr>
              <w:t>полиатлоне</w:t>
            </w:r>
            <w:proofErr w:type="spellEnd"/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 для обучающихся 7-9 классов общеобразовательных организаций </w:t>
            </w:r>
            <w:r w:rsidR="00FC2996" w:rsidRPr="00FC2996">
              <w:rPr>
                <w:rStyle w:val="211pt0pt"/>
                <w:color w:val="auto"/>
                <w:sz w:val="24"/>
                <w:szCs w:val="24"/>
              </w:rPr>
              <w:t xml:space="preserve">района </w:t>
            </w:r>
            <w:r w:rsidRPr="00FC2996">
              <w:rPr>
                <w:rStyle w:val="211pt0pt"/>
                <w:color w:val="auto"/>
                <w:sz w:val="24"/>
                <w:szCs w:val="24"/>
              </w:rPr>
              <w:t>по шести направлениям финансовой грамотности (математическая, естественно-научная, читательская грамотность, финансовая грамотность, креативное мышление, глобальные компетенции)</w:t>
            </w:r>
          </w:p>
        </w:tc>
        <w:tc>
          <w:tcPr>
            <w:tcW w:w="1843" w:type="dxa"/>
            <w:shd w:val="clear" w:color="auto" w:fill="auto"/>
          </w:tcPr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по отдельному графику</w:t>
            </w:r>
          </w:p>
        </w:tc>
        <w:tc>
          <w:tcPr>
            <w:tcW w:w="2071" w:type="dxa"/>
            <w:shd w:val="clear" w:color="auto" w:fill="auto"/>
            <w:vAlign w:val="bottom"/>
          </w:tcPr>
          <w:p w:rsidR="007F5D90" w:rsidRPr="00FC2996" w:rsidRDefault="00FC2996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Общеобразовательные организации области</w:t>
            </w:r>
          </w:p>
          <w:p w:rsidR="00FC2996" w:rsidRPr="00FC2996" w:rsidRDefault="00FC2996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FC2996" w:rsidRPr="00FC2996" w:rsidRDefault="00FC2996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FC2996" w:rsidRPr="00FC2996" w:rsidRDefault="00FC2996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FC2996" w:rsidRPr="00FC2996" w:rsidRDefault="00FC2996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FC2996" w:rsidRPr="00FC2996" w:rsidRDefault="00FC2996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FC2996" w:rsidRPr="00FC2996" w:rsidRDefault="00FC2996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5" w:type="dxa"/>
            <w:shd w:val="clear" w:color="auto" w:fill="auto"/>
          </w:tcPr>
          <w:p w:rsidR="007F5D90" w:rsidRPr="00FC2996" w:rsidRDefault="007F5D90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FC2996">
              <w:rPr>
                <w:rStyle w:val="211pt0pt"/>
                <w:color w:val="auto"/>
                <w:sz w:val="24"/>
                <w:szCs w:val="24"/>
              </w:rPr>
              <w:t>Выстроена система массовых мероприятий, направленных на формирование функциональной грамотности для обучающихся начального общего и основного общего образования в общеобразовательных организациях области</w:t>
            </w:r>
            <w:proofErr w:type="gramEnd"/>
          </w:p>
        </w:tc>
      </w:tr>
      <w:tr w:rsidR="00FC2996" w:rsidRPr="00884840" w:rsidTr="00FC2996">
        <w:tc>
          <w:tcPr>
            <w:tcW w:w="979" w:type="dxa"/>
            <w:shd w:val="clear" w:color="auto" w:fill="auto"/>
          </w:tcPr>
          <w:p w:rsidR="00FC2996" w:rsidRPr="00FC2996" w:rsidRDefault="00FC2996" w:rsidP="00FC299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3.2.4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FC2996" w:rsidRPr="00FC2996" w:rsidRDefault="00FC2996" w:rsidP="00FC2996">
            <w:pPr>
              <w:widowControl w:val="0"/>
              <w:spacing w:line="274" w:lineRule="exact"/>
              <w:jc w:val="center"/>
              <w:rPr>
                <w:i/>
                <w:sz w:val="24"/>
                <w:szCs w:val="24"/>
                <w:lang w:bidi="ru-RU"/>
              </w:rPr>
            </w:pPr>
            <w:r w:rsidRPr="00FC2996">
              <w:rPr>
                <w:rStyle w:val="211pt0pt"/>
                <w:i w:val="0"/>
                <w:color w:val="auto"/>
                <w:sz w:val="24"/>
                <w:szCs w:val="24"/>
              </w:rPr>
              <w:t xml:space="preserve">Организация участия в  образовательных </w:t>
            </w:r>
            <w:proofErr w:type="spellStart"/>
            <w:r w:rsidRPr="00FC2996">
              <w:rPr>
                <w:rStyle w:val="211pt0pt"/>
                <w:i w:val="0"/>
                <w:color w:val="auto"/>
                <w:sz w:val="24"/>
                <w:szCs w:val="24"/>
              </w:rPr>
              <w:t>интенсивах</w:t>
            </w:r>
            <w:proofErr w:type="spellEnd"/>
            <w:r w:rsidRPr="00FC2996">
              <w:rPr>
                <w:rStyle w:val="211pt0pt"/>
                <w:i w:val="0"/>
                <w:color w:val="auto"/>
                <w:sz w:val="24"/>
                <w:szCs w:val="24"/>
              </w:rPr>
              <w:t xml:space="preserve"> для педагогов, родителей/законных представителей, обучающихся 8-11</w:t>
            </w:r>
            <w:r w:rsidRPr="00FC2996">
              <w:rPr>
                <w:i/>
                <w:sz w:val="24"/>
                <w:szCs w:val="24"/>
              </w:rPr>
              <w:t xml:space="preserve"> </w:t>
            </w:r>
            <w:r w:rsidRPr="00FC2996">
              <w:rPr>
                <w:rStyle w:val="211pt0pt"/>
                <w:i w:val="0"/>
                <w:color w:val="auto"/>
                <w:sz w:val="24"/>
                <w:szCs w:val="24"/>
              </w:rPr>
              <w:t>классов общеобразовательных организаций, в том числе в рамках Просветительского проекта «Открытый университет «Образовательные бифуркации»»</w:t>
            </w:r>
          </w:p>
        </w:tc>
        <w:tc>
          <w:tcPr>
            <w:tcW w:w="1843" w:type="dxa"/>
            <w:shd w:val="clear" w:color="auto" w:fill="auto"/>
          </w:tcPr>
          <w:p w:rsidR="00FC2996" w:rsidRPr="00FC2996" w:rsidRDefault="00FC2996" w:rsidP="00084C46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по отдельному графику</w:t>
            </w:r>
          </w:p>
        </w:tc>
        <w:tc>
          <w:tcPr>
            <w:tcW w:w="2071" w:type="dxa"/>
            <w:shd w:val="clear" w:color="auto" w:fill="auto"/>
            <w:vAlign w:val="bottom"/>
          </w:tcPr>
          <w:p w:rsidR="00FC2996" w:rsidRPr="00FC2996" w:rsidRDefault="00FC2996" w:rsidP="00084C46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Управление образования, общеобразовательные организации области</w:t>
            </w:r>
          </w:p>
          <w:p w:rsidR="00FC2996" w:rsidRPr="00FC2996" w:rsidRDefault="00FC2996" w:rsidP="00084C46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FC2996" w:rsidRPr="00FC2996" w:rsidRDefault="00FC2996" w:rsidP="00084C46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FC2996" w:rsidRPr="00FC2996" w:rsidRDefault="00FC2996" w:rsidP="00084C46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</w:p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</w:tc>
        <w:tc>
          <w:tcPr>
            <w:tcW w:w="6575" w:type="dxa"/>
            <w:shd w:val="clear" w:color="auto" w:fill="auto"/>
            <w:vAlign w:val="bottom"/>
          </w:tcPr>
          <w:p w:rsidR="00FC2996" w:rsidRPr="00FC2996" w:rsidRDefault="00FC2996" w:rsidP="00FC2996">
            <w:pPr>
              <w:widowControl w:val="0"/>
              <w:spacing w:line="274" w:lineRule="exact"/>
              <w:jc w:val="center"/>
              <w:rPr>
                <w:i/>
                <w:sz w:val="24"/>
                <w:szCs w:val="24"/>
                <w:lang w:bidi="ru-RU"/>
              </w:rPr>
            </w:pPr>
            <w:r w:rsidRPr="00FC2996">
              <w:rPr>
                <w:rStyle w:val="211pt0pt"/>
                <w:i w:val="0"/>
                <w:color w:val="auto"/>
                <w:sz w:val="24"/>
                <w:szCs w:val="24"/>
              </w:rPr>
              <w:t xml:space="preserve">Участие в образовательных </w:t>
            </w:r>
            <w:proofErr w:type="spellStart"/>
            <w:r w:rsidRPr="00FC2996">
              <w:rPr>
                <w:rStyle w:val="211pt0pt"/>
                <w:i w:val="0"/>
                <w:color w:val="auto"/>
                <w:sz w:val="24"/>
                <w:szCs w:val="24"/>
              </w:rPr>
              <w:t>интенсивах</w:t>
            </w:r>
            <w:proofErr w:type="spellEnd"/>
            <w:r w:rsidRPr="00FC2996">
              <w:rPr>
                <w:rStyle w:val="211pt0pt"/>
                <w:i w:val="0"/>
                <w:color w:val="auto"/>
                <w:sz w:val="24"/>
                <w:szCs w:val="24"/>
              </w:rPr>
              <w:t xml:space="preserve"> для педагогов, родителей/законных представителей, обучающихся 8-11 классов общеобразовательных организаций по шести направлениям финансовой грамотности (математическая, естественно</w:t>
            </w:r>
            <w:r w:rsidRPr="00FC2996">
              <w:rPr>
                <w:rStyle w:val="211pt0pt"/>
                <w:i w:val="0"/>
                <w:color w:val="auto"/>
                <w:sz w:val="24"/>
                <w:szCs w:val="24"/>
              </w:rPr>
              <w:softHyphen/>
              <w:t>научная, читательская грамотность, финансовая грамотность, креативное мышление, глобальные компетенции)</w:t>
            </w:r>
          </w:p>
        </w:tc>
      </w:tr>
      <w:tr w:rsidR="00FC2996" w:rsidRPr="00884840" w:rsidTr="00FC2996">
        <w:tc>
          <w:tcPr>
            <w:tcW w:w="979" w:type="dxa"/>
            <w:shd w:val="clear" w:color="auto" w:fill="auto"/>
          </w:tcPr>
          <w:p w:rsidR="00FC2996" w:rsidRPr="00FC2996" w:rsidRDefault="00FC2996" w:rsidP="007F5D9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3.2.4.1</w:t>
            </w:r>
          </w:p>
        </w:tc>
        <w:tc>
          <w:tcPr>
            <w:tcW w:w="4125" w:type="dxa"/>
            <w:gridSpan w:val="2"/>
            <w:shd w:val="clear" w:color="auto" w:fill="auto"/>
            <w:vAlign w:val="bottom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jc w:val="center"/>
              <w:rPr>
                <w:i w:val="0"/>
                <w:iCs w:val="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Занятие по теме «В поисках смысла: </w:t>
            </w:r>
            <w:proofErr w:type="gramStart"/>
            <w:r w:rsidRPr="00FC2996">
              <w:rPr>
                <w:rStyle w:val="211pt0pt"/>
                <w:color w:val="auto"/>
                <w:sz w:val="24"/>
                <w:szCs w:val="24"/>
              </w:rPr>
              <w:t>чтение</w:t>
            </w:r>
            <w:proofErr w:type="gramEnd"/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 которое нас объединяет» (технологии работы с текстом)</w:t>
            </w:r>
          </w:p>
        </w:tc>
        <w:tc>
          <w:tcPr>
            <w:tcW w:w="1843" w:type="dxa"/>
            <w:shd w:val="clear" w:color="auto" w:fill="auto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69" w:lineRule="exact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До 20 </w:t>
            </w:r>
            <w:proofErr w:type="spellStart"/>
            <w:r w:rsidRPr="00FC2996">
              <w:rPr>
                <w:rStyle w:val="211pt0pt"/>
                <w:color w:val="auto"/>
                <w:sz w:val="24"/>
                <w:szCs w:val="24"/>
              </w:rPr>
              <w:t>екабря</w:t>
            </w:r>
            <w:proofErr w:type="spellEnd"/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 </w:t>
            </w:r>
          </w:p>
          <w:p w:rsidR="00FC2996" w:rsidRPr="00FC2996" w:rsidRDefault="00FC2996" w:rsidP="00E13291">
            <w:pPr>
              <w:pStyle w:val="22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2071" w:type="dxa"/>
            <w:shd w:val="clear" w:color="auto" w:fill="auto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jc w:val="center"/>
              <w:rPr>
                <w:i w:val="0"/>
                <w:iCs w:val="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Общеобразовательные организации области</w:t>
            </w:r>
          </w:p>
        </w:tc>
        <w:tc>
          <w:tcPr>
            <w:tcW w:w="6575" w:type="dxa"/>
            <w:shd w:val="clear" w:color="auto" w:fill="auto"/>
            <w:vAlign w:val="bottom"/>
          </w:tcPr>
          <w:p w:rsidR="00FC2996" w:rsidRPr="00FC2996" w:rsidRDefault="00FC2996" w:rsidP="007F5D9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C2996" w:rsidRPr="00884840" w:rsidTr="00FC2996">
        <w:tc>
          <w:tcPr>
            <w:tcW w:w="979" w:type="dxa"/>
            <w:shd w:val="clear" w:color="auto" w:fill="auto"/>
          </w:tcPr>
          <w:p w:rsidR="00FC2996" w:rsidRPr="00FC2996" w:rsidRDefault="00FC2996" w:rsidP="00FC299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3.2.4.2</w:t>
            </w:r>
          </w:p>
        </w:tc>
        <w:tc>
          <w:tcPr>
            <w:tcW w:w="4125" w:type="dxa"/>
            <w:gridSpan w:val="2"/>
            <w:shd w:val="clear" w:color="auto" w:fill="auto"/>
            <w:vAlign w:val="bottom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78" w:lineRule="exact"/>
              <w:jc w:val="center"/>
              <w:rPr>
                <w:i w:val="0"/>
                <w:iCs w:val="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Занятие по теме «Мир вокруг нас: </w:t>
            </w:r>
            <w:proofErr w:type="gramStart"/>
            <w:r w:rsidRPr="00FC2996">
              <w:rPr>
                <w:rStyle w:val="211pt0pt"/>
                <w:color w:val="auto"/>
                <w:sz w:val="24"/>
                <w:szCs w:val="24"/>
              </w:rPr>
              <w:t>естественно-научная</w:t>
            </w:r>
            <w:proofErr w:type="gramEnd"/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 грамотность»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2996" w:rsidRPr="00FC2996" w:rsidRDefault="00FC2996" w:rsidP="00E13291">
            <w:pPr>
              <w:pStyle w:val="22"/>
              <w:shd w:val="clear" w:color="auto" w:fill="auto"/>
              <w:spacing w:after="0" w:line="278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До 20 января 2021 г.</w:t>
            </w:r>
          </w:p>
          <w:p w:rsidR="00FC2996" w:rsidRPr="00FC2996" w:rsidRDefault="00FC2996" w:rsidP="00E13291">
            <w:pPr>
              <w:pStyle w:val="22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jc w:val="center"/>
              <w:rPr>
                <w:i w:val="0"/>
                <w:iCs w:val="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Общеобразовательные организации области</w:t>
            </w:r>
          </w:p>
        </w:tc>
        <w:tc>
          <w:tcPr>
            <w:tcW w:w="6575" w:type="dxa"/>
            <w:shd w:val="clear" w:color="auto" w:fill="auto"/>
            <w:vAlign w:val="bottom"/>
          </w:tcPr>
          <w:p w:rsidR="00FC2996" w:rsidRPr="00FC2996" w:rsidRDefault="00FC2996" w:rsidP="007F5D9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C2996" w:rsidRPr="00884840" w:rsidTr="00FC2996">
        <w:tc>
          <w:tcPr>
            <w:tcW w:w="979" w:type="dxa"/>
            <w:shd w:val="clear" w:color="auto" w:fill="auto"/>
          </w:tcPr>
          <w:p w:rsidR="00FC2996" w:rsidRPr="00FC2996" w:rsidRDefault="00FC2996" w:rsidP="00FC299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3.2.4.3</w:t>
            </w:r>
          </w:p>
        </w:tc>
        <w:tc>
          <w:tcPr>
            <w:tcW w:w="4125" w:type="dxa"/>
            <w:gridSpan w:val="2"/>
            <w:shd w:val="clear" w:color="auto" w:fill="auto"/>
            <w:vAlign w:val="bottom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Занятие по теме «Спустись со своей колокольни!» (глобальные компетенции: понятие, роль, </w:t>
            </w:r>
            <w:r w:rsidRPr="00FC2996">
              <w:rPr>
                <w:rStyle w:val="211pt0pt"/>
                <w:color w:val="auto"/>
                <w:sz w:val="24"/>
                <w:szCs w:val="24"/>
              </w:rPr>
              <w:lastRenderedPageBreak/>
              <w:t>формирование)</w:t>
            </w:r>
          </w:p>
        </w:tc>
        <w:tc>
          <w:tcPr>
            <w:tcW w:w="1843" w:type="dxa"/>
            <w:shd w:val="clear" w:color="auto" w:fill="auto"/>
          </w:tcPr>
          <w:p w:rsidR="00FC2996" w:rsidRPr="00FC2996" w:rsidRDefault="00FC2996" w:rsidP="00E13291">
            <w:pPr>
              <w:pStyle w:val="22"/>
              <w:shd w:val="clear" w:color="auto" w:fill="auto"/>
              <w:spacing w:after="0" w:line="278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lastRenderedPageBreak/>
              <w:t xml:space="preserve">До 20 февраля </w:t>
            </w:r>
          </w:p>
          <w:p w:rsidR="00FC2996" w:rsidRPr="00FC2996" w:rsidRDefault="00FC2996" w:rsidP="00E13291">
            <w:pPr>
              <w:pStyle w:val="22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2071" w:type="dxa"/>
            <w:shd w:val="clear" w:color="auto" w:fill="auto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Общеобразовательные организации области</w:t>
            </w:r>
          </w:p>
          <w:p w:rsidR="00FC2996" w:rsidRPr="00FC2996" w:rsidRDefault="00FC2996" w:rsidP="007F5D90">
            <w:pPr>
              <w:pStyle w:val="22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5" w:type="dxa"/>
            <w:shd w:val="clear" w:color="auto" w:fill="auto"/>
            <w:vAlign w:val="bottom"/>
          </w:tcPr>
          <w:p w:rsidR="00FC2996" w:rsidRPr="00FC2996" w:rsidRDefault="00FC2996" w:rsidP="007F5D9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C2996" w:rsidRPr="00884840" w:rsidTr="00FC2996">
        <w:tc>
          <w:tcPr>
            <w:tcW w:w="979" w:type="dxa"/>
            <w:shd w:val="clear" w:color="auto" w:fill="auto"/>
          </w:tcPr>
          <w:p w:rsidR="00FC2996" w:rsidRPr="00FC2996" w:rsidRDefault="00FC2996" w:rsidP="00FC299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lastRenderedPageBreak/>
              <w:t>3.2.4.4</w:t>
            </w:r>
          </w:p>
        </w:tc>
        <w:tc>
          <w:tcPr>
            <w:tcW w:w="4125" w:type="dxa"/>
            <w:gridSpan w:val="2"/>
            <w:shd w:val="clear" w:color="auto" w:fill="auto"/>
            <w:vAlign w:val="bottom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jc w:val="center"/>
              <w:rPr>
                <w:i w:val="0"/>
                <w:iCs w:val="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Занятие по теме «Контекстные задачи в математике» (понятие, технология решения)</w:t>
            </w:r>
          </w:p>
        </w:tc>
        <w:tc>
          <w:tcPr>
            <w:tcW w:w="1843" w:type="dxa"/>
            <w:shd w:val="clear" w:color="auto" w:fill="auto"/>
          </w:tcPr>
          <w:p w:rsidR="00FC2996" w:rsidRPr="00FC2996" w:rsidRDefault="00FC2996" w:rsidP="00E13291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До 20 марта 2022 г.</w:t>
            </w:r>
          </w:p>
        </w:tc>
        <w:tc>
          <w:tcPr>
            <w:tcW w:w="2071" w:type="dxa"/>
            <w:shd w:val="clear" w:color="auto" w:fill="auto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jc w:val="center"/>
              <w:rPr>
                <w:i w:val="0"/>
                <w:iCs w:val="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Общеобразовательные организации области</w:t>
            </w:r>
          </w:p>
        </w:tc>
        <w:tc>
          <w:tcPr>
            <w:tcW w:w="6575" w:type="dxa"/>
            <w:shd w:val="clear" w:color="auto" w:fill="auto"/>
            <w:vAlign w:val="bottom"/>
          </w:tcPr>
          <w:p w:rsidR="00FC2996" w:rsidRPr="00FC2996" w:rsidRDefault="00FC2996" w:rsidP="007F5D9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C2996" w:rsidRPr="00884840" w:rsidTr="00FC2996">
        <w:tc>
          <w:tcPr>
            <w:tcW w:w="979" w:type="dxa"/>
            <w:shd w:val="clear" w:color="auto" w:fill="auto"/>
          </w:tcPr>
          <w:p w:rsidR="00FC2996" w:rsidRPr="00FC2996" w:rsidRDefault="00FC2996" w:rsidP="00FC299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3.2.4.5</w:t>
            </w:r>
          </w:p>
        </w:tc>
        <w:tc>
          <w:tcPr>
            <w:tcW w:w="4125" w:type="dxa"/>
            <w:gridSpan w:val="2"/>
            <w:shd w:val="clear" w:color="auto" w:fill="auto"/>
            <w:vAlign w:val="bottom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Занятие по теме «Повышаем финансовую грамотность» (практикум по финансовой грамотности)</w:t>
            </w:r>
          </w:p>
        </w:tc>
        <w:tc>
          <w:tcPr>
            <w:tcW w:w="1843" w:type="dxa"/>
            <w:shd w:val="clear" w:color="auto" w:fill="auto"/>
          </w:tcPr>
          <w:p w:rsidR="00FC2996" w:rsidRPr="00FC2996" w:rsidRDefault="00FC2996" w:rsidP="00E13291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До 20 марта 2022 г.</w:t>
            </w:r>
          </w:p>
        </w:tc>
        <w:tc>
          <w:tcPr>
            <w:tcW w:w="2071" w:type="dxa"/>
            <w:shd w:val="clear" w:color="auto" w:fill="auto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Общеобразовательные организации области</w:t>
            </w:r>
          </w:p>
          <w:p w:rsidR="00FC2996" w:rsidRPr="00FC2996" w:rsidRDefault="00FC2996" w:rsidP="007F5D90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5" w:type="dxa"/>
            <w:shd w:val="clear" w:color="auto" w:fill="auto"/>
            <w:vAlign w:val="bottom"/>
          </w:tcPr>
          <w:p w:rsidR="00FC2996" w:rsidRPr="00FC2996" w:rsidRDefault="00FC2996" w:rsidP="007F5D9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C2996" w:rsidRPr="00884840" w:rsidTr="00FC2996">
        <w:tc>
          <w:tcPr>
            <w:tcW w:w="979" w:type="dxa"/>
            <w:shd w:val="clear" w:color="auto" w:fill="auto"/>
          </w:tcPr>
          <w:p w:rsidR="00FC2996" w:rsidRPr="00FC2996" w:rsidRDefault="00FC2996" w:rsidP="00FC299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3.2.4.6</w:t>
            </w:r>
          </w:p>
        </w:tc>
        <w:tc>
          <w:tcPr>
            <w:tcW w:w="4125" w:type="dxa"/>
            <w:gridSpan w:val="2"/>
            <w:shd w:val="clear" w:color="auto" w:fill="auto"/>
            <w:vAlign w:val="bottom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Занятие по теме «Верю - не верю: развитие критического мышления»</w:t>
            </w:r>
          </w:p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C2996" w:rsidRPr="00FC2996" w:rsidRDefault="00FC2996" w:rsidP="00E13291">
            <w:pPr>
              <w:pStyle w:val="22"/>
              <w:shd w:val="clear" w:color="auto" w:fill="auto"/>
              <w:spacing w:after="0" w:line="278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До 20 апреля 2022 г.</w:t>
            </w:r>
          </w:p>
          <w:p w:rsidR="00FC2996" w:rsidRPr="00FC2996" w:rsidRDefault="00FC2996" w:rsidP="00E13291">
            <w:pPr>
              <w:pStyle w:val="22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  <w:vAlign w:val="bottom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jc w:val="center"/>
              <w:rPr>
                <w:i w:val="0"/>
                <w:iCs w:val="0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Общеобразовательные организации области</w:t>
            </w:r>
          </w:p>
        </w:tc>
        <w:tc>
          <w:tcPr>
            <w:tcW w:w="6575" w:type="dxa"/>
            <w:shd w:val="clear" w:color="auto" w:fill="auto"/>
            <w:vAlign w:val="bottom"/>
          </w:tcPr>
          <w:p w:rsidR="00FC2996" w:rsidRPr="00FC2996" w:rsidRDefault="00FC2996" w:rsidP="007F5D9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C2996" w:rsidRPr="00884840" w:rsidTr="00FC2996">
        <w:tc>
          <w:tcPr>
            <w:tcW w:w="15593" w:type="dxa"/>
            <w:gridSpan w:val="6"/>
            <w:shd w:val="clear" w:color="auto" w:fill="auto"/>
          </w:tcPr>
          <w:p w:rsidR="00FC2996" w:rsidRPr="00FC2996" w:rsidRDefault="00FC2996" w:rsidP="007F5D90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rStyle w:val="211pt0pt0"/>
                <w:i w:val="0"/>
                <w:color w:val="auto"/>
                <w:sz w:val="24"/>
                <w:szCs w:val="24"/>
              </w:rPr>
              <w:t xml:space="preserve">3.3. Работа с </w:t>
            </w:r>
            <w:proofErr w:type="gramStart"/>
            <w:r w:rsidRPr="00FC2996">
              <w:rPr>
                <w:rStyle w:val="211pt0pt0"/>
                <w:i w:val="0"/>
                <w:color w:val="auto"/>
                <w:sz w:val="24"/>
                <w:szCs w:val="24"/>
              </w:rPr>
              <w:t>обучающимися</w:t>
            </w:r>
            <w:proofErr w:type="gramEnd"/>
            <w:r w:rsidRPr="00FC2996">
              <w:rPr>
                <w:rStyle w:val="211pt0pt0"/>
                <w:i w:val="0"/>
                <w:color w:val="auto"/>
                <w:sz w:val="24"/>
                <w:szCs w:val="24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FC2996" w:rsidRPr="00884840" w:rsidTr="00FC2996">
        <w:tc>
          <w:tcPr>
            <w:tcW w:w="979" w:type="dxa"/>
            <w:shd w:val="clear" w:color="auto" w:fill="auto"/>
          </w:tcPr>
          <w:p w:rsidR="00FC2996" w:rsidRPr="00FC2996" w:rsidRDefault="00FC2996" w:rsidP="007F5D90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3.3.1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FC2996" w:rsidRPr="00FC2996" w:rsidRDefault="00FC2996" w:rsidP="00FC2996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rStyle w:val="211pt0pt"/>
                <w:i w:val="0"/>
                <w:color w:val="auto"/>
                <w:sz w:val="24"/>
                <w:szCs w:val="24"/>
              </w:rPr>
              <w:t>Формирование функциональной грамотности при реализации дополнительных общеобразовательных программ на базе Центров образования гуманитарного, цифрового, естественно</w:t>
            </w:r>
            <w:r w:rsidRPr="00FC2996">
              <w:rPr>
                <w:rStyle w:val="211pt0pt"/>
                <w:i w:val="0"/>
                <w:color w:val="auto"/>
                <w:sz w:val="24"/>
                <w:szCs w:val="24"/>
              </w:rPr>
              <w:softHyphen/>
              <w:t xml:space="preserve">научного и технологического профилей «Точка роста» </w:t>
            </w:r>
          </w:p>
        </w:tc>
        <w:tc>
          <w:tcPr>
            <w:tcW w:w="1843" w:type="dxa"/>
            <w:shd w:val="clear" w:color="auto" w:fill="auto"/>
          </w:tcPr>
          <w:p w:rsidR="00FC2996" w:rsidRPr="00FC2996" w:rsidRDefault="00FC2996" w:rsidP="00FC2996">
            <w:pPr>
              <w:widowControl w:val="0"/>
              <w:spacing w:line="269" w:lineRule="exact"/>
              <w:jc w:val="center"/>
              <w:rPr>
                <w:sz w:val="24"/>
                <w:szCs w:val="24"/>
                <w:lang w:bidi="ru-RU"/>
              </w:rPr>
            </w:pPr>
            <w:r w:rsidRPr="00FC2996">
              <w:rPr>
                <w:rStyle w:val="211pt0pt"/>
                <w:i w:val="0"/>
                <w:color w:val="auto"/>
                <w:sz w:val="24"/>
                <w:szCs w:val="24"/>
              </w:rPr>
              <w:t>по отдельному графику</w:t>
            </w:r>
          </w:p>
        </w:tc>
        <w:tc>
          <w:tcPr>
            <w:tcW w:w="2071" w:type="dxa"/>
            <w:shd w:val="clear" w:color="auto" w:fill="auto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Управление образования, общеобразовательные организации области</w:t>
            </w:r>
          </w:p>
          <w:p w:rsidR="00FC2996" w:rsidRPr="00FC2996" w:rsidRDefault="00FC2996" w:rsidP="00FC299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75" w:type="dxa"/>
            <w:shd w:val="clear" w:color="auto" w:fill="auto"/>
            <w:vAlign w:val="bottom"/>
          </w:tcPr>
          <w:p w:rsidR="00FC2996" w:rsidRPr="00FC2996" w:rsidRDefault="00FC2996" w:rsidP="00FC2996">
            <w:pPr>
              <w:widowControl w:val="0"/>
              <w:spacing w:line="274" w:lineRule="exact"/>
              <w:jc w:val="center"/>
              <w:rPr>
                <w:rFonts w:eastAsia="Arial Unicode MS"/>
                <w:iCs/>
                <w:sz w:val="24"/>
                <w:szCs w:val="24"/>
                <w:lang w:bidi="ru-RU"/>
              </w:rPr>
            </w:pPr>
            <w:r w:rsidRPr="00FC2996">
              <w:rPr>
                <w:rFonts w:eastAsia="Arial Unicode MS"/>
                <w:iCs/>
                <w:sz w:val="24"/>
                <w:szCs w:val="24"/>
                <w:lang w:bidi="ru-RU"/>
              </w:rPr>
              <w:t xml:space="preserve">Организована работа с </w:t>
            </w:r>
            <w:proofErr w:type="gramStart"/>
            <w:r w:rsidRPr="00FC2996">
              <w:rPr>
                <w:rFonts w:eastAsia="Arial Unicode MS"/>
                <w:iCs/>
                <w:sz w:val="24"/>
                <w:szCs w:val="24"/>
                <w:lang w:bidi="ru-RU"/>
              </w:rPr>
              <w:t>обучающимися</w:t>
            </w:r>
            <w:proofErr w:type="gramEnd"/>
            <w:r w:rsidRPr="00FC2996">
              <w:rPr>
                <w:rFonts w:eastAsia="Arial Unicode MS"/>
                <w:iCs/>
                <w:sz w:val="24"/>
                <w:szCs w:val="24"/>
                <w:lang w:bidi="ru-RU"/>
              </w:rPr>
              <w:t xml:space="preserve"> по формированию функциональной грамотности при реализации дополнительных общеобразовательных программ на базе 86 Центров образования «Точка роста»</w:t>
            </w:r>
          </w:p>
          <w:p w:rsidR="00FC2996" w:rsidRPr="00FC2996" w:rsidRDefault="00FC2996" w:rsidP="00FC2996">
            <w:pPr>
              <w:widowControl w:val="0"/>
              <w:spacing w:line="274" w:lineRule="exact"/>
              <w:jc w:val="center"/>
              <w:rPr>
                <w:rFonts w:eastAsia="Arial Unicode MS"/>
                <w:iCs/>
                <w:sz w:val="24"/>
                <w:szCs w:val="24"/>
                <w:lang w:bidi="ru-RU"/>
              </w:rPr>
            </w:pPr>
          </w:p>
          <w:p w:rsidR="00FC2996" w:rsidRPr="00FC2996" w:rsidRDefault="00FC2996" w:rsidP="00FC2996">
            <w:pPr>
              <w:widowControl w:val="0"/>
              <w:spacing w:line="274" w:lineRule="exact"/>
              <w:jc w:val="center"/>
              <w:rPr>
                <w:rFonts w:eastAsia="Arial Unicode MS"/>
                <w:iCs/>
                <w:sz w:val="24"/>
                <w:szCs w:val="24"/>
                <w:lang w:bidi="ru-RU"/>
              </w:rPr>
            </w:pPr>
          </w:p>
          <w:p w:rsidR="00FC2996" w:rsidRPr="00FC2996" w:rsidRDefault="00FC2996" w:rsidP="00FC2996">
            <w:pPr>
              <w:widowControl w:val="0"/>
              <w:spacing w:line="274" w:lineRule="exact"/>
              <w:jc w:val="center"/>
              <w:rPr>
                <w:rFonts w:eastAsia="Arial Unicode MS"/>
                <w:iCs/>
                <w:sz w:val="24"/>
                <w:szCs w:val="24"/>
                <w:lang w:bidi="ru-RU"/>
              </w:rPr>
            </w:pPr>
          </w:p>
          <w:p w:rsidR="00FC2996" w:rsidRPr="00FC2996" w:rsidRDefault="00FC2996" w:rsidP="00FC2996">
            <w:pPr>
              <w:widowControl w:val="0"/>
              <w:spacing w:line="274" w:lineRule="exact"/>
              <w:jc w:val="center"/>
              <w:rPr>
                <w:sz w:val="24"/>
                <w:szCs w:val="24"/>
                <w:lang w:bidi="ru-RU"/>
              </w:rPr>
            </w:pPr>
          </w:p>
        </w:tc>
      </w:tr>
      <w:tr w:rsidR="00FC2996" w:rsidRPr="00884840" w:rsidTr="00FC2996">
        <w:tc>
          <w:tcPr>
            <w:tcW w:w="979" w:type="dxa"/>
            <w:shd w:val="clear" w:color="auto" w:fill="auto"/>
          </w:tcPr>
          <w:p w:rsidR="00FC2996" w:rsidRPr="00FC2996" w:rsidRDefault="00FC2996" w:rsidP="00FC2996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C2996">
              <w:rPr>
                <w:rFonts w:eastAsia="Calibri"/>
                <w:sz w:val="24"/>
                <w:szCs w:val="24"/>
                <w:lang w:eastAsia="en-US"/>
              </w:rPr>
              <w:t>3.3.2</w:t>
            </w:r>
          </w:p>
        </w:tc>
        <w:tc>
          <w:tcPr>
            <w:tcW w:w="4125" w:type="dxa"/>
            <w:gridSpan w:val="2"/>
            <w:shd w:val="clear" w:color="auto" w:fill="auto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Формирование функциональной грамотности при реализации дополнительных общеобразовательных программ на базе Центров цифрового образования </w:t>
            </w:r>
            <w:r w:rsidRPr="00FC2996">
              <w:rPr>
                <w:rStyle w:val="211pt0pt"/>
                <w:color w:val="auto"/>
                <w:sz w:val="24"/>
                <w:szCs w:val="24"/>
                <w:lang w:val="en-US" w:bidi="en-US"/>
              </w:rPr>
              <w:t>IT</w:t>
            </w:r>
            <w:r w:rsidRPr="00FC2996">
              <w:rPr>
                <w:rStyle w:val="211pt0pt"/>
                <w:color w:val="auto"/>
                <w:sz w:val="24"/>
                <w:szCs w:val="24"/>
                <w:lang w:bidi="en-US"/>
              </w:rPr>
              <w:t>-</w:t>
            </w:r>
            <w:r w:rsidRPr="00FC2996">
              <w:rPr>
                <w:rStyle w:val="211pt0pt"/>
                <w:color w:val="auto"/>
                <w:sz w:val="24"/>
                <w:szCs w:val="24"/>
                <w:lang w:val="en-US" w:bidi="en-US"/>
              </w:rPr>
              <w:t>CUBE</w:t>
            </w:r>
          </w:p>
        </w:tc>
        <w:tc>
          <w:tcPr>
            <w:tcW w:w="1843" w:type="dxa"/>
            <w:shd w:val="clear" w:color="auto" w:fill="auto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по отдельному графику</w:t>
            </w:r>
          </w:p>
        </w:tc>
        <w:tc>
          <w:tcPr>
            <w:tcW w:w="2071" w:type="dxa"/>
            <w:shd w:val="clear" w:color="auto" w:fill="auto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jc w:val="center"/>
              <w:rPr>
                <w:rStyle w:val="211pt0pt"/>
                <w:color w:val="auto"/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>Управление образования, общеобразовательные организации области</w:t>
            </w:r>
          </w:p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75" w:type="dxa"/>
            <w:shd w:val="clear" w:color="auto" w:fill="auto"/>
            <w:vAlign w:val="bottom"/>
          </w:tcPr>
          <w:p w:rsidR="00FC2996" w:rsidRPr="00FC2996" w:rsidRDefault="00FC2996" w:rsidP="00FC2996">
            <w:pPr>
              <w:pStyle w:val="22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Организована работа с </w:t>
            </w:r>
            <w:proofErr w:type="gramStart"/>
            <w:r w:rsidRPr="00FC2996">
              <w:rPr>
                <w:rStyle w:val="211pt0pt"/>
                <w:color w:val="auto"/>
                <w:sz w:val="24"/>
                <w:szCs w:val="24"/>
              </w:rPr>
              <w:t>обучающимися</w:t>
            </w:r>
            <w:proofErr w:type="gramEnd"/>
            <w:r w:rsidRPr="00FC2996">
              <w:rPr>
                <w:rStyle w:val="211pt0pt"/>
                <w:color w:val="auto"/>
                <w:sz w:val="24"/>
                <w:szCs w:val="24"/>
              </w:rPr>
              <w:t xml:space="preserve"> по формированию функциональной грамотности при реализации дополнительных общеобразовательных программ на базе  Центра цифрового образования </w:t>
            </w:r>
            <w:r w:rsidRPr="00FC2996">
              <w:rPr>
                <w:rStyle w:val="211pt0pt"/>
                <w:color w:val="auto"/>
                <w:sz w:val="24"/>
                <w:szCs w:val="24"/>
                <w:lang w:val="en-US" w:bidi="en-US"/>
              </w:rPr>
              <w:t>IT</w:t>
            </w:r>
            <w:r w:rsidRPr="00FC2996">
              <w:rPr>
                <w:rStyle w:val="211pt0pt"/>
                <w:color w:val="auto"/>
                <w:sz w:val="24"/>
                <w:szCs w:val="24"/>
                <w:lang w:bidi="en-US"/>
              </w:rPr>
              <w:t>-</w:t>
            </w:r>
            <w:r w:rsidRPr="00FC2996">
              <w:rPr>
                <w:rStyle w:val="211pt0pt"/>
                <w:color w:val="auto"/>
                <w:sz w:val="24"/>
                <w:szCs w:val="24"/>
                <w:lang w:val="en-US" w:bidi="en-US"/>
              </w:rPr>
              <w:t>CUBE</w:t>
            </w:r>
            <w:r w:rsidRPr="00FC2996">
              <w:rPr>
                <w:rStyle w:val="211pt0pt"/>
                <w:color w:val="auto"/>
                <w:sz w:val="24"/>
                <w:szCs w:val="24"/>
                <w:lang w:bidi="en-US"/>
              </w:rPr>
              <w:t xml:space="preserve"> </w:t>
            </w:r>
            <w:r w:rsidRPr="00FC2996">
              <w:rPr>
                <w:rStyle w:val="211pt0pt"/>
                <w:color w:val="auto"/>
                <w:sz w:val="24"/>
                <w:szCs w:val="24"/>
              </w:rPr>
              <w:t>в г. в г. Грязовце</w:t>
            </w:r>
          </w:p>
        </w:tc>
      </w:tr>
    </w:tbl>
    <w:p w:rsidR="003F000D" w:rsidRDefault="003F000D"/>
    <w:sectPr w:rsidR="003F000D" w:rsidSect="00725822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5A"/>
    <w:rsid w:val="00087156"/>
    <w:rsid w:val="002A26CA"/>
    <w:rsid w:val="003F000D"/>
    <w:rsid w:val="0043455A"/>
    <w:rsid w:val="00573AF1"/>
    <w:rsid w:val="00725822"/>
    <w:rsid w:val="007B14CF"/>
    <w:rsid w:val="007F5D90"/>
    <w:rsid w:val="00884840"/>
    <w:rsid w:val="00FC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84840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48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884840"/>
    <w:pPr>
      <w:ind w:right="5668"/>
    </w:pPr>
    <w:rPr>
      <w:sz w:val="24"/>
    </w:rPr>
  </w:style>
  <w:style w:type="character" w:customStyle="1" w:styleId="20">
    <w:name w:val="Основной текст 2 Знак"/>
    <w:basedOn w:val="a0"/>
    <w:link w:val="2"/>
    <w:rsid w:val="0088484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884840"/>
    <w:rPr>
      <w:rFonts w:ascii="Times New Roman" w:eastAsia="Times New Roman" w:hAnsi="Times New Roman" w:cs="Times New Roman"/>
      <w:i/>
      <w:iCs/>
      <w:spacing w:val="-30"/>
      <w:sz w:val="18"/>
      <w:szCs w:val="18"/>
      <w:shd w:val="clear" w:color="auto" w:fill="FFFFFF"/>
    </w:rPr>
  </w:style>
  <w:style w:type="character" w:customStyle="1" w:styleId="211pt0pt">
    <w:name w:val="Основной текст (2) + 11 pt;Не курсив;Интервал 0 pt"/>
    <w:basedOn w:val="21"/>
    <w:rsid w:val="0088484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84840"/>
    <w:pPr>
      <w:widowControl w:val="0"/>
      <w:shd w:val="clear" w:color="auto" w:fill="FFFFFF"/>
      <w:spacing w:after="300" w:line="0" w:lineRule="atLeast"/>
    </w:pPr>
    <w:rPr>
      <w:i/>
      <w:iCs/>
      <w:spacing w:val="-30"/>
      <w:sz w:val="18"/>
      <w:szCs w:val="18"/>
      <w:lang w:eastAsia="en-US"/>
    </w:rPr>
  </w:style>
  <w:style w:type="table" w:customStyle="1" w:styleId="23">
    <w:name w:val="Сетка таблицы2"/>
    <w:basedOn w:val="a1"/>
    <w:next w:val="a3"/>
    <w:uiPriority w:val="59"/>
    <w:rsid w:val="0088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8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0pt0">
    <w:name w:val="Основной текст (2) + 11 pt;Полужирный;Не курсив;Интервал 0 pt"/>
    <w:basedOn w:val="21"/>
    <w:rsid w:val="000871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573A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A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84840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48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884840"/>
    <w:pPr>
      <w:ind w:right="5668"/>
    </w:pPr>
    <w:rPr>
      <w:sz w:val="24"/>
    </w:rPr>
  </w:style>
  <w:style w:type="character" w:customStyle="1" w:styleId="20">
    <w:name w:val="Основной текст 2 Знак"/>
    <w:basedOn w:val="a0"/>
    <w:link w:val="2"/>
    <w:rsid w:val="0088484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884840"/>
    <w:rPr>
      <w:rFonts w:ascii="Times New Roman" w:eastAsia="Times New Roman" w:hAnsi="Times New Roman" w:cs="Times New Roman"/>
      <w:i/>
      <w:iCs/>
      <w:spacing w:val="-30"/>
      <w:sz w:val="18"/>
      <w:szCs w:val="18"/>
      <w:shd w:val="clear" w:color="auto" w:fill="FFFFFF"/>
    </w:rPr>
  </w:style>
  <w:style w:type="character" w:customStyle="1" w:styleId="211pt0pt">
    <w:name w:val="Основной текст (2) + 11 pt;Не курсив;Интервал 0 pt"/>
    <w:basedOn w:val="21"/>
    <w:rsid w:val="0088484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84840"/>
    <w:pPr>
      <w:widowControl w:val="0"/>
      <w:shd w:val="clear" w:color="auto" w:fill="FFFFFF"/>
      <w:spacing w:after="300" w:line="0" w:lineRule="atLeast"/>
    </w:pPr>
    <w:rPr>
      <w:i/>
      <w:iCs/>
      <w:spacing w:val="-30"/>
      <w:sz w:val="18"/>
      <w:szCs w:val="18"/>
      <w:lang w:eastAsia="en-US"/>
    </w:rPr>
  </w:style>
  <w:style w:type="table" w:customStyle="1" w:styleId="23">
    <w:name w:val="Сетка таблицы2"/>
    <w:basedOn w:val="a1"/>
    <w:next w:val="a3"/>
    <w:uiPriority w:val="59"/>
    <w:rsid w:val="00884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8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0pt0">
    <w:name w:val="Основной текст (2) + 11 pt;Полужирный;Не курсив;Интервал 0 pt"/>
    <w:basedOn w:val="21"/>
    <w:rsid w:val="000871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573A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A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2021-12-02T08:54:00Z</cp:lastPrinted>
  <dcterms:created xsi:type="dcterms:W3CDTF">2021-12-02T07:58:00Z</dcterms:created>
  <dcterms:modified xsi:type="dcterms:W3CDTF">2022-09-20T07:00:00Z</dcterms:modified>
</cp:coreProperties>
</file>